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4658" w:rsidRDefault="00F74C97" w:rsidP="00144658">
      <w:pPr>
        <w:jc w:val="center"/>
      </w:pPr>
      <w:r>
        <w:rPr>
          <w:rFonts w:cs="Calibri"/>
          <w:noProof/>
          <w:sz w:val="22"/>
          <w:lang w:eastAsia="pt-BR"/>
        </w:rPr>
        <w:drawing>
          <wp:anchor distT="0" distB="0" distL="114300" distR="114300" simplePos="0" relativeHeight="251659776" behindDoc="0" locked="0" layoutInCell="1" allowOverlap="1" wp14:anchorId="4EE0AE2C" wp14:editId="1C869D90">
            <wp:simplePos x="0" y="0"/>
            <wp:positionH relativeFrom="column">
              <wp:posOffset>-710565</wp:posOffset>
            </wp:positionH>
            <wp:positionV relativeFrom="paragraph">
              <wp:posOffset>-1257120</wp:posOffset>
            </wp:positionV>
            <wp:extent cx="7753350" cy="10039350"/>
            <wp:effectExtent l="0" t="0" r="0" b="0"/>
            <wp:wrapNone/>
            <wp:docPr id="2" name="Imagem 1" descr="protheus11_cap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theus11_cap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3350" cy="10039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column"/>
      </w:r>
    </w:p>
    <w:p w:rsidR="00144658" w:rsidRDefault="00144658" w:rsidP="00144658">
      <w:pPr>
        <w:jc w:val="center"/>
      </w:pPr>
    </w:p>
    <w:p w:rsidR="00144658" w:rsidRDefault="00144658" w:rsidP="00144658">
      <w:pPr>
        <w:jc w:val="center"/>
      </w:pPr>
    </w:p>
    <w:p w:rsidR="00144658" w:rsidRDefault="00144658" w:rsidP="00144658">
      <w:pPr>
        <w:jc w:val="center"/>
      </w:pPr>
    </w:p>
    <w:p w:rsidR="00144658" w:rsidRDefault="00144658" w:rsidP="00144658">
      <w:pPr>
        <w:jc w:val="center"/>
      </w:pPr>
    </w:p>
    <w:p w:rsidR="00144658" w:rsidRDefault="00572293" w:rsidP="00144658">
      <w:pPr>
        <w:ind w:firstLine="0"/>
        <w:jc w:val="center"/>
        <w:rPr>
          <w:rFonts w:cs="Calibri"/>
          <w:b/>
          <w:sz w:val="40"/>
          <w:szCs w:val="40"/>
        </w:rPr>
      </w:pPr>
      <w:proofErr w:type="gramStart"/>
      <w:r>
        <w:rPr>
          <w:rFonts w:cs="Calibri"/>
          <w:b/>
          <w:sz w:val="40"/>
          <w:szCs w:val="40"/>
        </w:rPr>
        <w:t>uMov</w:t>
      </w:r>
      <w:proofErr w:type="gramEnd"/>
      <w:r>
        <w:rPr>
          <w:rFonts w:cs="Calibri"/>
          <w:b/>
          <w:sz w:val="40"/>
          <w:szCs w:val="40"/>
        </w:rPr>
        <w:t xml:space="preserve">.me </w:t>
      </w:r>
      <w:r w:rsidR="008D2CAD">
        <w:rPr>
          <w:rFonts w:cs="Calibri"/>
          <w:b/>
          <w:sz w:val="40"/>
          <w:szCs w:val="40"/>
        </w:rPr>
        <w:t>Registro de Ocorrência</w:t>
      </w:r>
    </w:p>
    <w:p w:rsidR="00144658" w:rsidRPr="003E4C72" w:rsidRDefault="00144658" w:rsidP="00144658">
      <w:pPr>
        <w:ind w:firstLine="0"/>
        <w:jc w:val="center"/>
        <w:rPr>
          <w:rFonts w:cs="Calibri"/>
          <w:b/>
          <w:sz w:val="40"/>
          <w:szCs w:val="40"/>
        </w:rPr>
      </w:pPr>
      <w:r>
        <w:rPr>
          <w:rFonts w:cs="Calibri"/>
          <w:b/>
          <w:sz w:val="40"/>
          <w:szCs w:val="40"/>
        </w:rPr>
        <w:t xml:space="preserve">Projeto </w:t>
      </w:r>
      <w:proofErr w:type="spellStart"/>
      <w:r>
        <w:rPr>
          <w:rFonts w:cs="Calibri"/>
          <w:b/>
          <w:sz w:val="40"/>
          <w:szCs w:val="40"/>
        </w:rPr>
        <w:t>Roadmap</w:t>
      </w:r>
      <w:proofErr w:type="spellEnd"/>
      <w:r>
        <w:rPr>
          <w:rFonts w:cs="Calibri"/>
          <w:b/>
          <w:sz w:val="40"/>
          <w:szCs w:val="40"/>
        </w:rPr>
        <w:t xml:space="preserve"> 2013/2014</w:t>
      </w:r>
    </w:p>
    <w:p w:rsidR="00144658" w:rsidRDefault="00144658" w:rsidP="00144658">
      <w:pPr>
        <w:jc w:val="center"/>
        <w:rPr>
          <w:rFonts w:cs="Calibri"/>
          <w:b/>
          <w:sz w:val="38"/>
        </w:rPr>
      </w:pPr>
    </w:p>
    <w:p w:rsidR="00144658" w:rsidRDefault="00144658" w:rsidP="00144658">
      <w:pPr>
        <w:jc w:val="center"/>
        <w:rPr>
          <w:rFonts w:cs="Calibri"/>
          <w:b/>
          <w:sz w:val="38"/>
        </w:rPr>
      </w:pPr>
    </w:p>
    <w:p w:rsidR="00144658" w:rsidRDefault="00144658" w:rsidP="00144658">
      <w:pPr>
        <w:jc w:val="center"/>
        <w:rPr>
          <w:rFonts w:cs="Calibri"/>
          <w:b/>
          <w:sz w:val="38"/>
        </w:rPr>
      </w:pPr>
    </w:p>
    <w:p w:rsidR="00144658" w:rsidRPr="003E4C72" w:rsidRDefault="00144658" w:rsidP="00144658">
      <w:pPr>
        <w:jc w:val="center"/>
        <w:rPr>
          <w:rFonts w:cs="Calibri"/>
          <w:b/>
          <w:sz w:val="38"/>
        </w:rPr>
      </w:pPr>
    </w:p>
    <w:p w:rsidR="00144658" w:rsidRPr="00BA4546" w:rsidRDefault="00144658" w:rsidP="00144658">
      <w:pPr>
        <w:tabs>
          <w:tab w:val="left" w:pos="3804"/>
        </w:tabs>
        <w:jc w:val="center"/>
        <w:rPr>
          <w:rFonts w:cs="Calibri"/>
          <w:sz w:val="22"/>
        </w:rPr>
      </w:pPr>
    </w:p>
    <w:p w:rsidR="00144658" w:rsidRPr="00210733" w:rsidRDefault="00144658" w:rsidP="00144658">
      <w:pPr>
        <w:spacing w:line="360" w:lineRule="auto"/>
        <w:ind w:firstLine="0"/>
        <w:jc w:val="center"/>
        <w:rPr>
          <w:rFonts w:cs="Calibri"/>
          <w:b/>
          <w:sz w:val="96"/>
        </w:rPr>
      </w:pPr>
      <w:r w:rsidRPr="00210733">
        <w:rPr>
          <w:rFonts w:cs="Calibri"/>
          <w:b/>
          <w:sz w:val="96"/>
        </w:rPr>
        <w:t>DOCUMENTAÇÃO TÉCNICA</w:t>
      </w:r>
    </w:p>
    <w:p w:rsidR="00144658" w:rsidRPr="003E4C72" w:rsidRDefault="00144658" w:rsidP="00144658">
      <w:pPr>
        <w:rPr>
          <w:lang w:eastAsia="pt-BR"/>
        </w:rPr>
      </w:pPr>
    </w:p>
    <w:p w:rsidR="00144658" w:rsidRDefault="00144658" w:rsidP="00144658"/>
    <w:p w:rsidR="00144658" w:rsidRDefault="00144658" w:rsidP="00144658"/>
    <w:p w:rsidR="00144658" w:rsidRDefault="00144658" w:rsidP="00144658"/>
    <w:p w:rsidR="00144658" w:rsidRDefault="00144658" w:rsidP="00144658"/>
    <w:p w:rsidR="00144658" w:rsidRDefault="00144658" w:rsidP="00144658"/>
    <w:p w:rsidR="00144658" w:rsidRDefault="00144658" w:rsidP="00144658"/>
    <w:p w:rsidR="00144658" w:rsidRDefault="00144658" w:rsidP="00144658"/>
    <w:p w:rsidR="00144658" w:rsidRPr="00676D84" w:rsidRDefault="00144658" w:rsidP="00144658"/>
    <w:p w:rsidR="00144658" w:rsidRDefault="00144658" w:rsidP="00144658">
      <w:pPr>
        <w:pStyle w:val="Ttulo5"/>
        <w:numPr>
          <w:ilvl w:val="0"/>
          <w:numId w:val="0"/>
        </w:numPr>
        <w:spacing w:line="360" w:lineRule="auto"/>
        <w:ind w:left="1008"/>
        <w:jc w:val="right"/>
        <w:rPr>
          <w:rFonts w:cs="Calibri"/>
          <w:i w:val="0"/>
          <w:sz w:val="22"/>
        </w:rPr>
      </w:pPr>
    </w:p>
    <w:p w:rsidR="00144658" w:rsidRDefault="00144658">
      <w:pPr>
        <w:spacing w:line="240" w:lineRule="auto"/>
        <w:ind w:firstLine="0"/>
        <w:jc w:val="left"/>
        <w:rPr>
          <w:rFonts w:cs="Calibri"/>
          <w:b/>
          <w:color w:val="FF0000"/>
          <w:sz w:val="22"/>
          <w:lang w:eastAsia="pt-BR"/>
        </w:rPr>
      </w:pPr>
      <w:r>
        <w:rPr>
          <w:rFonts w:cs="Calibri"/>
          <w:b/>
          <w:color w:val="FF0000"/>
          <w:sz w:val="22"/>
          <w:lang w:eastAsia="pt-BR"/>
        </w:rPr>
        <w:br w:type="page"/>
      </w:r>
    </w:p>
    <w:p w:rsidR="0054506F" w:rsidRPr="00BE3AA9" w:rsidRDefault="0054506F" w:rsidP="0054506F">
      <w:pPr>
        <w:pStyle w:val="CabealhodoSumrio"/>
        <w:jc w:val="center"/>
        <w:rPr>
          <w:rFonts w:asciiTheme="minorHAnsi" w:hAnsiTheme="minorHAnsi" w:cstheme="minorHAnsi"/>
          <w:color w:val="auto"/>
          <w:szCs w:val="24"/>
        </w:rPr>
      </w:pPr>
    </w:p>
    <w:p w:rsidR="0054506F" w:rsidRPr="00BE3AA9" w:rsidRDefault="0054506F" w:rsidP="0054506F">
      <w:pPr>
        <w:pStyle w:val="CabealhodoSumrio"/>
        <w:jc w:val="center"/>
        <w:rPr>
          <w:rFonts w:asciiTheme="minorHAnsi" w:hAnsiTheme="minorHAnsi" w:cstheme="minorHAnsi"/>
          <w:color w:val="auto"/>
          <w:szCs w:val="24"/>
        </w:rPr>
      </w:pPr>
      <w:r w:rsidRPr="00BE3AA9">
        <w:rPr>
          <w:rFonts w:asciiTheme="minorHAnsi" w:hAnsiTheme="minorHAnsi" w:cstheme="minorHAnsi"/>
          <w:color w:val="auto"/>
          <w:szCs w:val="24"/>
        </w:rPr>
        <w:t>SUMÁRIO</w:t>
      </w:r>
    </w:p>
    <w:p w:rsidR="0054506F" w:rsidRPr="00BE3AA9" w:rsidRDefault="0054506F" w:rsidP="0054506F">
      <w:pPr>
        <w:rPr>
          <w:rFonts w:asciiTheme="minorHAnsi" w:hAnsiTheme="minorHAnsi" w:cstheme="minorHAnsi"/>
          <w:lang w:eastAsia="pt-BR"/>
        </w:rPr>
      </w:pPr>
    </w:p>
    <w:sdt>
      <w:sdtPr>
        <w:rPr>
          <w:rFonts w:eastAsia="Calibri" w:cs="Times New Roman"/>
          <w:b w:val="0"/>
          <w:iCs w:val="0"/>
          <w:noProof w:val="0"/>
          <w:color w:val="auto"/>
          <w:sz w:val="18"/>
          <w:szCs w:val="22"/>
          <w:lang w:eastAsia="en-US"/>
        </w:rPr>
        <w:id w:val="108348764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4B5603" w:rsidRDefault="004B5603">
          <w:pPr>
            <w:pStyle w:val="CabealhodoSumrio"/>
          </w:pPr>
        </w:p>
        <w:p w:rsidR="004B5603" w:rsidRDefault="004B5603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r w:rsidRPr="004B5603">
            <w:fldChar w:fldCharType="begin"/>
          </w:r>
          <w:r w:rsidRPr="004B5603">
            <w:instrText xml:space="preserve"> TOC \o "1-3" \h \z \u </w:instrText>
          </w:r>
          <w:r w:rsidRPr="004B5603">
            <w:fldChar w:fldCharType="separate"/>
          </w:r>
          <w:hyperlink w:anchor="_Toc370379569" w:history="1">
            <w:r w:rsidRPr="00F846C2">
              <w:rPr>
                <w:rStyle w:val="Hyperlink"/>
              </w:rPr>
              <w:t>1.</w:t>
            </w:r>
            <w:r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Pr="00F846C2">
              <w:rPr>
                <w:rStyle w:val="Hyperlink"/>
                <w:lang w:eastAsia="pt-BR"/>
              </w:rPr>
              <w:t>Objetivo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_Toc370379569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70" w:history="1">
            <w:r w:rsidR="004B5603" w:rsidRPr="00F846C2">
              <w:rPr>
                <w:rStyle w:val="Hyperlink"/>
              </w:rPr>
              <w:t>2.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Programas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_Toc370379570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4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71" w:history="1">
            <w:r w:rsidR="004B5603" w:rsidRPr="00F846C2">
              <w:rPr>
                <w:rStyle w:val="Hyperlink"/>
              </w:rPr>
              <w:t>3.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Tabelas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_Toc370379571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4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72" w:history="1">
            <w:r w:rsidR="004B5603" w:rsidRPr="00F846C2">
              <w:rPr>
                <w:rStyle w:val="Hyperlink"/>
                <w:lang w:eastAsia="pt-BR"/>
              </w:rPr>
              <w:t>4.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Configurações de ambiente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_Toc370379572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5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 w:rsidP="004B5603">
          <w:pPr>
            <w:pStyle w:val="Sumrio2"/>
            <w:tabs>
              <w:tab w:val="clear" w:pos="426"/>
              <w:tab w:val="left" w:pos="284"/>
              <w:tab w:val="left" w:pos="709"/>
              <w:tab w:val="left" w:pos="851"/>
            </w:tabs>
            <w:ind w:left="284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77" w:history="1">
            <w:r w:rsidR="004B5603" w:rsidRPr="00F846C2">
              <w:rPr>
                <w:rStyle w:val="Hyperlink"/>
              </w:rPr>
              <w:t>4.1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</w:rPr>
              <w:t>Updates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_Toc370379577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5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 w:rsidP="004B5603">
          <w:pPr>
            <w:pStyle w:val="Sumrio2"/>
            <w:tabs>
              <w:tab w:val="clear" w:pos="426"/>
              <w:tab w:val="left" w:pos="284"/>
              <w:tab w:val="left" w:pos="709"/>
              <w:tab w:val="left" w:pos="851"/>
            </w:tabs>
            <w:ind w:left="284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78" w:history="1">
            <w:r w:rsidR="004B5603" w:rsidRPr="00F846C2">
              <w:rPr>
                <w:rStyle w:val="Hyperlink"/>
              </w:rPr>
              <w:t>4.2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</w:rPr>
              <w:t>Parâmetros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_Toc370379578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5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 w:rsidP="004B5603">
          <w:pPr>
            <w:pStyle w:val="Sumrio2"/>
            <w:tabs>
              <w:tab w:val="clear" w:pos="426"/>
              <w:tab w:val="left" w:pos="284"/>
              <w:tab w:val="left" w:pos="709"/>
              <w:tab w:val="left" w:pos="851"/>
            </w:tabs>
            <w:ind w:left="284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79" w:history="1">
            <w:r w:rsidR="004B5603" w:rsidRPr="00F846C2">
              <w:rPr>
                <w:rStyle w:val="Hyperlink"/>
              </w:rPr>
              <w:t>4.3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</w:rPr>
              <w:t>Menu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_Toc370379579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5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 w:rsidP="004B5603">
          <w:pPr>
            <w:pStyle w:val="Sumrio2"/>
            <w:tabs>
              <w:tab w:val="clear" w:pos="426"/>
              <w:tab w:val="left" w:pos="284"/>
              <w:tab w:val="left" w:pos="709"/>
              <w:tab w:val="left" w:pos="851"/>
            </w:tabs>
            <w:ind w:left="284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80" w:history="1">
            <w:r w:rsidR="004B5603" w:rsidRPr="00F846C2">
              <w:rPr>
                <w:rStyle w:val="Hyperlink"/>
              </w:rPr>
              <w:t>4.4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</w:rPr>
              <w:t>Outras configurações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_Toc370379580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6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81" w:history="1">
            <w:r w:rsidR="004B5603" w:rsidRPr="00F846C2">
              <w:rPr>
                <w:rStyle w:val="Hyperlink"/>
                <w:lang w:eastAsia="pt-BR"/>
              </w:rPr>
              <w:t>5.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Descrição do processo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_Toc370379581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6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82" w:history="1">
            <w:r w:rsidR="004B5603" w:rsidRPr="00F846C2">
              <w:rPr>
                <w:rStyle w:val="Hyperlink"/>
                <w:lang w:eastAsia="pt-BR"/>
              </w:rPr>
              <w:t>6.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Observações gerais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_Toc370379582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6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83" w:history="1">
            <w:r w:rsidR="004B5603" w:rsidRPr="00F846C2">
              <w:rPr>
                <w:rStyle w:val="Hyperlink"/>
                <w:lang w:eastAsia="pt-BR"/>
              </w:rPr>
              <w:t>7.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FAQ – Frequented Asked Questions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_Toc370379583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6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53FAF">
          <w:pPr>
            <w:pStyle w:val="Sumrio2"/>
            <w:rPr>
              <w:rFonts w:asciiTheme="minorHAnsi" w:eastAsiaTheme="minorEastAsia" w:hAnsiTheme="minorHAnsi" w:cstheme="minorBidi"/>
              <w:b w:val="0"/>
              <w:color w:val="auto"/>
              <w:lang w:eastAsia="pt-BR"/>
            </w:rPr>
          </w:pPr>
          <w:hyperlink w:anchor="_Toc370379584" w:history="1">
            <w:r w:rsidR="004B5603" w:rsidRPr="00F846C2">
              <w:rPr>
                <w:rStyle w:val="Hyperlink"/>
                <w:lang w:eastAsia="pt-BR"/>
              </w:rPr>
              <w:t>8.</w:t>
            </w:r>
            <w:r w:rsidR="004B5603">
              <w:rPr>
                <w:rFonts w:asciiTheme="minorHAnsi" w:eastAsiaTheme="minorEastAsia" w:hAnsiTheme="minorHAnsi" w:cstheme="minorBidi"/>
                <w:b w:val="0"/>
                <w:color w:val="auto"/>
                <w:lang w:eastAsia="pt-BR"/>
              </w:rPr>
              <w:tab/>
            </w:r>
            <w:r w:rsidR="004B5603" w:rsidRPr="00F846C2">
              <w:rPr>
                <w:rStyle w:val="Hyperlink"/>
                <w:lang w:eastAsia="pt-BR"/>
              </w:rPr>
              <w:t>Anexos</w:t>
            </w:r>
            <w:r w:rsidR="004B5603">
              <w:rPr>
                <w:webHidden/>
              </w:rPr>
              <w:tab/>
            </w:r>
            <w:r w:rsidR="004B5603">
              <w:rPr>
                <w:webHidden/>
              </w:rPr>
              <w:fldChar w:fldCharType="begin"/>
            </w:r>
            <w:r w:rsidR="004B5603">
              <w:rPr>
                <w:webHidden/>
              </w:rPr>
              <w:instrText xml:space="preserve"> PAGEREF _Toc370379584 \h </w:instrText>
            </w:r>
            <w:r w:rsidR="004B5603">
              <w:rPr>
                <w:webHidden/>
              </w:rPr>
            </w:r>
            <w:r w:rsidR="004B5603">
              <w:rPr>
                <w:webHidden/>
              </w:rPr>
              <w:fldChar w:fldCharType="separate"/>
            </w:r>
            <w:r w:rsidR="004B5603">
              <w:rPr>
                <w:webHidden/>
              </w:rPr>
              <w:t>7</w:t>
            </w:r>
            <w:r w:rsidR="004B5603">
              <w:rPr>
                <w:webHidden/>
              </w:rPr>
              <w:fldChar w:fldCharType="end"/>
            </w:r>
          </w:hyperlink>
        </w:p>
        <w:p w:rsidR="004B5603" w:rsidRDefault="004B5603" w:rsidP="004B5603">
          <w:pPr>
            <w:tabs>
              <w:tab w:val="left" w:leader="dot" w:pos="709"/>
              <w:tab w:val="left" w:pos="5670"/>
            </w:tabs>
          </w:pPr>
          <w:r w:rsidRPr="004B5603">
            <w:rPr>
              <w:b/>
              <w:bCs/>
            </w:rPr>
            <w:fldChar w:fldCharType="end"/>
          </w:r>
        </w:p>
      </w:sdtContent>
    </w:sdt>
    <w:p w:rsidR="0054506F" w:rsidRPr="00BE3AA9" w:rsidRDefault="0054506F" w:rsidP="00BE3AA9">
      <w:pPr>
        <w:tabs>
          <w:tab w:val="left" w:pos="9498"/>
        </w:tabs>
        <w:spacing w:line="240" w:lineRule="auto"/>
        <w:ind w:firstLine="0"/>
        <w:jc w:val="center"/>
        <w:rPr>
          <w:rFonts w:asciiTheme="minorHAnsi" w:hAnsiTheme="minorHAnsi" w:cstheme="minorHAnsi"/>
        </w:rPr>
      </w:pPr>
      <w:r w:rsidRPr="00BE3AA9">
        <w:rPr>
          <w:rFonts w:asciiTheme="minorHAnsi" w:hAnsiTheme="minorHAnsi" w:cstheme="minorHAnsi"/>
        </w:rPr>
        <w:br w:type="page"/>
      </w:r>
    </w:p>
    <w:p w:rsidR="00F74C97" w:rsidRPr="00F74C97" w:rsidRDefault="00F74C97" w:rsidP="00F74C97">
      <w:pPr>
        <w:ind w:firstLine="0"/>
      </w:pPr>
    </w:p>
    <w:tbl>
      <w:tblPr>
        <w:tblW w:w="10490" w:type="dxa"/>
        <w:tblCellSpacing w:w="14" w:type="dxa"/>
        <w:tblInd w:w="28" w:type="dxa"/>
        <w:tblCellMar>
          <w:left w:w="284" w:type="dxa"/>
          <w:right w:w="284" w:type="dxa"/>
        </w:tblCellMar>
        <w:tblLook w:val="01E0" w:firstRow="1" w:lastRow="1" w:firstColumn="1" w:lastColumn="1" w:noHBand="0" w:noVBand="0"/>
      </w:tblPr>
      <w:tblGrid>
        <w:gridCol w:w="5387"/>
        <w:gridCol w:w="5103"/>
      </w:tblGrid>
      <w:tr w:rsidR="00B24A55" w:rsidRPr="009D7CF6" w:rsidTr="00FF67E7">
        <w:trPr>
          <w:cantSplit/>
          <w:trHeight w:val="487"/>
          <w:tblCellSpacing w:w="14" w:type="dxa"/>
        </w:trPr>
        <w:tc>
          <w:tcPr>
            <w:tcW w:w="10434" w:type="dxa"/>
            <w:gridSpan w:val="2"/>
            <w:shd w:val="clear" w:color="auto" w:fill="C6D9F1" w:themeFill="text2" w:themeFillTint="33"/>
            <w:vAlign w:val="center"/>
          </w:tcPr>
          <w:p w:rsidR="00B24A55" w:rsidRPr="00B24A55" w:rsidRDefault="00B24A55" w:rsidP="0088612B">
            <w:pPr>
              <w:pStyle w:val="NormalTabela"/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Especificação de Requisitos</w:t>
            </w:r>
          </w:p>
        </w:tc>
      </w:tr>
      <w:tr w:rsidR="006F4D80" w:rsidRPr="009D7CF6" w:rsidTr="00FF67E7">
        <w:trPr>
          <w:cantSplit/>
          <w:trHeight w:val="355"/>
          <w:tblCellSpacing w:w="14" w:type="dxa"/>
        </w:trPr>
        <w:tc>
          <w:tcPr>
            <w:tcW w:w="5345" w:type="dxa"/>
            <w:shd w:val="clear" w:color="auto" w:fill="F2F2F2" w:themeFill="background1" w:themeFillShade="F2"/>
            <w:vAlign w:val="center"/>
          </w:tcPr>
          <w:p w:rsidR="006F4D80" w:rsidRPr="009D7CF6" w:rsidRDefault="006F4D80" w:rsidP="00BA7823">
            <w:pPr>
              <w:pStyle w:val="NormalTabela"/>
              <w:rPr>
                <w:rFonts w:asciiTheme="minorHAnsi" w:eastAsia="Calibri" w:hAnsiTheme="minorHAnsi"/>
                <w:sz w:val="18"/>
                <w:szCs w:val="18"/>
                <w:lang w:eastAsia="en-US"/>
              </w:rPr>
            </w:pPr>
            <w:r w:rsidRPr="00BA7823"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Projeto:</w:t>
            </w:r>
            <w:r w:rsidRPr="006F4D80">
              <w:rPr>
                <w:rFonts w:asciiTheme="minorHAnsi" w:eastAsia="Calibri" w:hAnsiTheme="minorHAnsi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FF0391">
              <w:rPr>
                <w:rFonts w:asciiTheme="minorHAnsi" w:eastAsia="Calibri" w:hAnsiTheme="minorHAnsi"/>
                <w:sz w:val="18"/>
                <w:szCs w:val="18"/>
                <w:lang w:eastAsia="en-US"/>
              </w:rPr>
              <w:t>Roadmap</w:t>
            </w:r>
            <w:proofErr w:type="spellEnd"/>
            <w:r w:rsidR="00FF0391">
              <w:rPr>
                <w:rFonts w:asciiTheme="minorHAnsi" w:eastAsia="Calibri" w:hAnsiTheme="minorHAnsi"/>
                <w:sz w:val="18"/>
                <w:szCs w:val="18"/>
                <w:lang w:eastAsia="en-US"/>
              </w:rPr>
              <w:t xml:space="preserve"> 2013/</w:t>
            </w:r>
            <w:r w:rsidR="00BA7823">
              <w:rPr>
                <w:rFonts w:asciiTheme="minorHAnsi" w:eastAsia="Calibri" w:hAnsiTheme="minorHAnsi"/>
                <w:sz w:val="18"/>
                <w:szCs w:val="18"/>
                <w:lang w:eastAsia="en-US"/>
              </w:rPr>
              <w:t>2014</w:t>
            </w:r>
          </w:p>
        </w:tc>
        <w:tc>
          <w:tcPr>
            <w:tcW w:w="5061" w:type="dxa"/>
            <w:shd w:val="clear" w:color="auto" w:fill="F2F2F2" w:themeFill="background1" w:themeFillShade="F2"/>
            <w:vAlign w:val="center"/>
          </w:tcPr>
          <w:p w:rsidR="006F4D80" w:rsidRPr="00A72F10" w:rsidRDefault="00BA7823" w:rsidP="008D2CAD">
            <w:pPr>
              <w:pStyle w:val="NormalTabela"/>
              <w:rPr>
                <w:rFonts w:ascii="Calibri" w:eastAsia="Calibri" w:hAnsi="Calibri"/>
                <w:color w:val="0D0D0D"/>
                <w:sz w:val="18"/>
                <w:szCs w:val="18"/>
                <w:lang w:eastAsia="en-US"/>
              </w:rPr>
            </w:pPr>
            <w:r w:rsidRPr="00BA7823">
              <w:rPr>
                <w:rFonts w:asciiTheme="minorHAnsi" w:eastAsia="Calibri" w:hAnsiTheme="minorHAnsi"/>
                <w:b/>
                <w:color w:val="000000" w:themeColor="text1"/>
                <w:sz w:val="18"/>
                <w:szCs w:val="18"/>
                <w:lang w:eastAsia="en-US"/>
              </w:rPr>
              <w:t>SS:</w:t>
            </w:r>
            <w:r w:rsidR="008D2CAD">
              <w:t xml:space="preserve"> </w:t>
            </w:r>
            <w:r w:rsidR="008D2CAD" w:rsidRPr="008D2CAD">
              <w:rPr>
                <w:rFonts w:asciiTheme="minorHAnsi" w:eastAsia="Calibri" w:hAnsiTheme="minorHAnsi"/>
                <w:b/>
                <w:color w:val="000000" w:themeColor="text1"/>
                <w:sz w:val="18"/>
                <w:szCs w:val="18"/>
                <w:lang w:eastAsia="en-US"/>
              </w:rPr>
              <w:t>018470</w:t>
            </w:r>
            <w:r w:rsidR="00572293"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 xml:space="preserve"> –</w:t>
            </w:r>
            <w:r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proofErr w:type="gramStart"/>
            <w:r w:rsidR="00572293"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>uMov</w:t>
            </w:r>
            <w:proofErr w:type="gramEnd"/>
            <w:r w:rsidR="00572293"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 xml:space="preserve">.me </w:t>
            </w:r>
            <w:r w:rsidR="008D2CAD"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>Registro de Ocorrência</w:t>
            </w:r>
          </w:p>
        </w:tc>
      </w:tr>
      <w:tr w:rsidR="002A5DCF" w:rsidRPr="009D7CF6" w:rsidTr="00FF67E7">
        <w:trPr>
          <w:cantSplit/>
          <w:trHeight w:val="355"/>
          <w:tblCellSpacing w:w="14" w:type="dxa"/>
        </w:trPr>
        <w:tc>
          <w:tcPr>
            <w:tcW w:w="5345" w:type="dxa"/>
            <w:shd w:val="clear" w:color="auto" w:fill="F2F2F2" w:themeFill="background1" w:themeFillShade="F2"/>
            <w:vAlign w:val="center"/>
          </w:tcPr>
          <w:p w:rsidR="002A5DCF" w:rsidRPr="00ED0C61" w:rsidRDefault="002A5DCF" w:rsidP="00BA7823">
            <w:pPr>
              <w:pStyle w:val="NormalTabela"/>
              <w:rPr>
                <w:rFonts w:asciiTheme="minorHAnsi" w:eastAsia="Calibri" w:hAnsiTheme="minorHAnsi"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Item:</w:t>
            </w:r>
            <w:r w:rsidR="00ED0C61"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 xml:space="preserve"> </w:t>
            </w:r>
            <w:r w:rsidR="00ED0C61">
              <w:rPr>
                <w:rFonts w:asciiTheme="minorHAnsi" w:eastAsia="Calibri" w:hAnsiTheme="minorHAnsi"/>
                <w:sz w:val="18"/>
                <w:szCs w:val="18"/>
                <w:lang w:eastAsia="en-US"/>
              </w:rPr>
              <w:t>XX</w:t>
            </w:r>
          </w:p>
        </w:tc>
        <w:tc>
          <w:tcPr>
            <w:tcW w:w="5061" w:type="dxa"/>
            <w:shd w:val="clear" w:color="auto" w:fill="F2F2F2" w:themeFill="background1" w:themeFillShade="F2"/>
            <w:vAlign w:val="center"/>
          </w:tcPr>
          <w:p w:rsidR="002A5DCF" w:rsidRPr="00ED0C61" w:rsidRDefault="002A5DCF" w:rsidP="008D2CAD">
            <w:pPr>
              <w:pStyle w:val="NormalTabela"/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b/>
                <w:color w:val="000000" w:themeColor="text1"/>
                <w:sz w:val="18"/>
                <w:szCs w:val="18"/>
                <w:lang w:eastAsia="en-US"/>
              </w:rPr>
              <w:t>Estratégia:</w:t>
            </w:r>
            <w:r w:rsidR="00ED0C61">
              <w:rPr>
                <w:rFonts w:asciiTheme="minorHAnsi" w:eastAsia="Calibri" w:hAnsiTheme="minorHAnsi"/>
                <w:b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8D2CAD"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>Novas</w:t>
            </w:r>
          </w:p>
        </w:tc>
      </w:tr>
    </w:tbl>
    <w:p w:rsidR="00B24A55" w:rsidRDefault="00B24A55" w:rsidP="00B24A55">
      <w:pPr>
        <w:spacing w:line="240" w:lineRule="auto"/>
        <w:rPr>
          <w:sz w:val="20"/>
        </w:rPr>
      </w:pPr>
    </w:p>
    <w:tbl>
      <w:tblPr>
        <w:tblW w:w="10490" w:type="dxa"/>
        <w:tblCellSpacing w:w="14" w:type="dxa"/>
        <w:tblInd w:w="28" w:type="dxa"/>
        <w:tblCellMar>
          <w:left w:w="284" w:type="dxa"/>
          <w:right w:w="284" w:type="dxa"/>
        </w:tblCellMar>
        <w:tblLook w:val="01E0" w:firstRow="1" w:lastRow="1" w:firstColumn="1" w:lastColumn="1" w:noHBand="0" w:noVBand="0"/>
      </w:tblPr>
      <w:tblGrid>
        <w:gridCol w:w="1277"/>
        <w:gridCol w:w="1134"/>
        <w:gridCol w:w="4677"/>
        <w:gridCol w:w="3402"/>
      </w:tblGrid>
      <w:tr w:rsidR="00BA7823" w:rsidRPr="009D7CF6" w:rsidTr="00FF67E7">
        <w:trPr>
          <w:cantSplit/>
          <w:trHeight w:val="487"/>
          <w:tblCellSpacing w:w="14" w:type="dxa"/>
        </w:trPr>
        <w:tc>
          <w:tcPr>
            <w:tcW w:w="10434" w:type="dxa"/>
            <w:gridSpan w:val="4"/>
            <w:shd w:val="clear" w:color="auto" w:fill="C6D9F1" w:themeFill="text2" w:themeFillTint="33"/>
            <w:vAlign w:val="center"/>
          </w:tcPr>
          <w:p w:rsidR="00BA7823" w:rsidRPr="00B24A55" w:rsidRDefault="00A154B2" w:rsidP="00BA7823">
            <w:pPr>
              <w:pStyle w:val="NormalTabela"/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Histórico de Revisã</w:t>
            </w:r>
            <w:r w:rsidR="00BA7823"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o</w:t>
            </w:r>
          </w:p>
        </w:tc>
      </w:tr>
      <w:tr w:rsidR="00BA7823" w:rsidRPr="00BA7823" w:rsidTr="00FF67E7">
        <w:trPr>
          <w:cantSplit/>
          <w:trHeight w:val="355"/>
          <w:tblCellSpacing w:w="14" w:type="dxa"/>
        </w:trPr>
        <w:tc>
          <w:tcPr>
            <w:tcW w:w="1235" w:type="dxa"/>
            <w:shd w:val="clear" w:color="auto" w:fill="F2F2F2" w:themeFill="background1" w:themeFillShade="F2"/>
            <w:vAlign w:val="center"/>
          </w:tcPr>
          <w:p w:rsidR="00BA7823" w:rsidRPr="00BA7823" w:rsidRDefault="00BA7823" w:rsidP="00BA7823">
            <w:pPr>
              <w:pStyle w:val="NormalTabela"/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</w:pPr>
            <w:r w:rsidRPr="00BA7823"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Data</w:t>
            </w:r>
          </w:p>
        </w:tc>
        <w:tc>
          <w:tcPr>
            <w:tcW w:w="1106" w:type="dxa"/>
            <w:shd w:val="clear" w:color="auto" w:fill="F2F2F2" w:themeFill="background1" w:themeFillShade="F2"/>
            <w:vAlign w:val="center"/>
          </w:tcPr>
          <w:p w:rsidR="00BA7823" w:rsidRPr="00BA7823" w:rsidRDefault="008D6295" w:rsidP="00BA7823">
            <w:pPr>
              <w:pStyle w:val="NormalTabela"/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b/>
                <w:sz w:val="18"/>
                <w:szCs w:val="18"/>
                <w:lang w:eastAsia="en-US"/>
              </w:rPr>
              <w:t>Versão</w:t>
            </w:r>
          </w:p>
        </w:tc>
        <w:tc>
          <w:tcPr>
            <w:tcW w:w="4649" w:type="dxa"/>
            <w:shd w:val="clear" w:color="auto" w:fill="F2F2F2" w:themeFill="background1" w:themeFillShade="F2"/>
            <w:vAlign w:val="center"/>
          </w:tcPr>
          <w:p w:rsidR="00BA7823" w:rsidRPr="00BA7823" w:rsidRDefault="008D6295" w:rsidP="00BA7823">
            <w:pPr>
              <w:pStyle w:val="NormalTabela"/>
              <w:rPr>
                <w:rFonts w:ascii="Calibri" w:eastAsia="Calibri" w:hAnsi="Calibri"/>
                <w:b/>
                <w:color w:val="0D0D0D"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b/>
                <w:color w:val="000000" w:themeColor="text1"/>
                <w:sz w:val="18"/>
                <w:szCs w:val="18"/>
                <w:lang w:eastAsia="en-US"/>
              </w:rPr>
              <w:t>Descrição</w:t>
            </w:r>
          </w:p>
        </w:tc>
        <w:tc>
          <w:tcPr>
            <w:tcW w:w="3360" w:type="dxa"/>
            <w:shd w:val="clear" w:color="auto" w:fill="F2F2F2" w:themeFill="background1" w:themeFillShade="F2"/>
            <w:vAlign w:val="center"/>
          </w:tcPr>
          <w:p w:rsidR="00BA7823" w:rsidRPr="00BA7823" w:rsidRDefault="00BA7823" w:rsidP="00BA7823">
            <w:pPr>
              <w:pStyle w:val="NormalTabela"/>
              <w:rPr>
                <w:rFonts w:ascii="Calibri" w:eastAsia="Calibri" w:hAnsi="Calibri"/>
                <w:b/>
                <w:color w:val="0D0D0D"/>
                <w:sz w:val="18"/>
                <w:szCs w:val="18"/>
                <w:lang w:eastAsia="en-US"/>
              </w:rPr>
            </w:pPr>
            <w:r w:rsidRPr="00BA7823">
              <w:rPr>
                <w:rFonts w:ascii="Calibri" w:eastAsia="Calibri" w:hAnsi="Calibri"/>
                <w:b/>
                <w:color w:val="0D0D0D"/>
                <w:sz w:val="18"/>
                <w:szCs w:val="18"/>
                <w:lang w:eastAsia="en-US"/>
              </w:rPr>
              <w:t>Autor</w:t>
            </w:r>
          </w:p>
        </w:tc>
      </w:tr>
      <w:tr w:rsidR="00BA7823" w:rsidRPr="009D7CF6" w:rsidTr="00FF67E7">
        <w:trPr>
          <w:cantSplit/>
          <w:trHeight w:val="355"/>
          <w:tblCellSpacing w:w="14" w:type="dxa"/>
        </w:trPr>
        <w:tc>
          <w:tcPr>
            <w:tcW w:w="1235" w:type="dxa"/>
            <w:shd w:val="clear" w:color="auto" w:fill="F2F2F2" w:themeFill="background1" w:themeFillShade="F2"/>
            <w:vAlign w:val="center"/>
          </w:tcPr>
          <w:p w:rsidR="00BA7823" w:rsidRDefault="00BA7823" w:rsidP="00BA7823">
            <w:pPr>
              <w:pStyle w:val="NormalTabela"/>
              <w:rPr>
                <w:rFonts w:asciiTheme="minorHAnsi" w:eastAsia="Calibri" w:hAnsiTheme="minorHAnsi"/>
                <w:sz w:val="18"/>
                <w:szCs w:val="18"/>
                <w:lang w:eastAsia="en-US"/>
              </w:rPr>
            </w:pPr>
          </w:p>
        </w:tc>
        <w:tc>
          <w:tcPr>
            <w:tcW w:w="1106" w:type="dxa"/>
            <w:shd w:val="clear" w:color="auto" w:fill="F2F2F2" w:themeFill="background1" w:themeFillShade="F2"/>
            <w:vAlign w:val="center"/>
          </w:tcPr>
          <w:p w:rsidR="00BA7823" w:rsidRDefault="00572293" w:rsidP="00BA7823">
            <w:pPr>
              <w:pStyle w:val="NormalTabela"/>
              <w:rPr>
                <w:rFonts w:asciiTheme="minorHAnsi" w:eastAsia="Calibri" w:hAnsiTheme="minorHAnsi"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649" w:type="dxa"/>
            <w:shd w:val="clear" w:color="auto" w:fill="F2F2F2" w:themeFill="background1" w:themeFillShade="F2"/>
            <w:vAlign w:val="center"/>
          </w:tcPr>
          <w:p w:rsidR="00BA7823" w:rsidRDefault="00572293" w:rsidP="00BA7823">
            <w:pPr>
              <w:pStyle w:val="NormalTabela"/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Theme="minorHAnsi" w:eastAsia="Calibri" w:hAnsiTheme="minorHAnsi"/>
                <w:color w:val="000000" w:themeColor="text1"/>
                <w:sz w:val="18"/>
                <w:szCs w:val="18"/>
                <w:lang w:eastAsia="en-US"/>
              </w:rPr>
              <w:t>Desenvolvimento da Documentação</w:t>
            </w:r>
          </w:p>
        </w:tc>
        <w:tc>
          <w:tcPr>
            <w:tcW w:w="3360" w:type="dxa"/>
            <w:shd w:val="clear" w:color="auto" w:fill="F2F2F2" w:themeFill="background1" w:themeFillShade="F2"/>
            <w:vAlign w:val="center"/>
          </w:tcPr>
          <w:p w:rsidR="00BA7823" w:rsidRDefault="00DA7F94" w:rsidP="00BA7823">
            <w:pPr>
              <w:pStyle w:val="NormalTabela"/>
              <w:rPr>
                <w:rFonts w:ascii="Calibri" w:eastAsia="Calibri" w:hAnsi="Calibri"/>
                <w:color w:val="0D0D0D"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/>
                <w:color w:val="0D0D0D"/>
                <w:sz w:val="18"/>
                <w:szCs w:val="18"/>
                <w:lang w:eastAsia="en-US"/>
              </w:rPr>
              <w:t>André Felipe Joriatti</w:t>
            </w:r>
          </w:p>
        </w:tc>
      </w:tr>
    </w:tbl>
    <w:p w:rsidR="00BA7823" w:rsidRDefault="00BA7823" w:rsidP="00C30664">
      <w:pPr>
        <w:spacing w:line="240" w:lineRule="auto"/>
        <w:ind w:firstLine="0"/>
        <w:rPr>
          <w:b/>
          <w:color w:val="FF0000"/>
          <w:sz w:val="20"/>
        </w:rPr>
      </w:pPr>
    </w:p>
    <w:p w:rsidR="006F4D80" w:rsidRPr="009D14F8" w:rsidRDefault="006F4D80" w:rsidP="00B24A55">
      <w:pPr>
        <w:spacing w:line="240" w:lineRule="auto"/>
        <w:rPr>
          <w:b/>
          <w:color w:val="FF0000"/>
          <w:sz w:val="20"/>
        </w:rPr>
      </w:pPr>
    </w:p>
    <w:p w:rsidR="00D26EA4" w:rsidRPr="00655E66" w:rsidRDefault="00D26EA4" w:rsidP="00ED7018">
      <w:pPr>
        <w:pStyle w:val="Ttulo2"/>
        <w:numPr>
          <w:ilvl w:val="0"/>
          <w:numId w:val="26"/>
        </w:numPr>
        <w:spacing w:before="200"/>
        <w:ind w:left="567"/>
        <w:rPr>
          <w:rStyle w:val="nfaseIntensa"/>
          <w:rFonts w:cs="Arial"/>
          <w:b/>
          <w:bCs/>
          <w:i/>
          <w:iCs/>
          <w:color w:val="FFFFFF" w:themeColor="background1"/>
          <w:szCs w:val="24"/>
        </w:rPr>
      </w:pPr>
      <w:bookmarkStart w:id="0" w:name="_Toc370379569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49024" behindDoc="1" locked="0" layoutInCell="1" allowOverlap="1" wp14:anchorId="47B19B23" wp14:editId="03995CFE">
            <wp:simplePos x="0" y="0"/>
            <wp:positionH relativeFrom="column">
              <wp:posOffset>-309154</wp:posOffset>
            </wp:positionH>
            <wp:positionV relativeFrom="paragraph">
              <wp:posOffset>62543</wp:posOffset>
            </wp:positionV>
            <wp:extent cx="6785511" cy="296883"/>
            <wp:effectExtent l="19050" t="0" r="0" b="0"/>
            <wp:wrapNone/>
            <wp:docPr id="4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511" cy="29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Objetivo</w:t>
      </w:r>
      <w:bookmarkEnd w:id="0"/>
    </w:p>
    <w:p w:rsidR="00DF2399" w:rsidRDefault="00DF2399" w:rsidP="00DF2399">
      <w:pPr>
        <w:spacing w:line="240" w:lineRule="auto"/>
        <w:ind w:firstLine="0"/>
        <w:rPr>
          <w:b/>
          <w:color w:val="FF0000"/>
          <w:sz w:val="20"/>
        </w:rPr>
      </w:pPr>
    </w:p>
    <w:p w:rsidR="0054506F" w:rsidRPr="00BE3AA9" w:rsidRDefault="00A154B2" w:rsidP="00A154B2">
      <w:pPr>
        <w:spacing w:line="360" w:lineRule="auto"/>
        <w:ind w:firstLine="709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O objetivo deste documento é elaborar uma especificação acerca da configuração e implantação da integração de aplicação uMov.me elaborada para reporte de </w:t>
      </w:r>
      <w:r w:rsidR="008D2CAD">
        <w:rPr>
          <w:rFonts w:asciiTheme="minorHAnsi" w:hAnsiTheme="minorHAnsi" w:cstheme="minorHAnsi"/>
          <w:sz w:val="22"/>
        </w:rPr>
        <w:t>Registros de Ocorrências Ambientais</w:t>
      </w:r>
      <w:r>
        <w:rPr>
          <w:rFonts w:asciiTheme="minorHAnsi" w:hAnsiTheme="minorHAnsi" w:cstheme="minorHAnsi"/>
          <w:sz w:val="22"/>
        </w:rPr>
        <w:t xml:space="preserve"> </w:t>
      </w:r>
      <w:r w:rsidR="00B66004">
        <w:rPr>
          <w:rFonts w:asciiTheme="minorHAnsi" w:hAnsiTheme="minorHAnsi" w:cstheme="minorHAnsi"/>
          <w:sz w:val="22"/>
        </w:rPr>
        <w:t>via dispositivo móvel para</w:t>
      </w:r>
      <w:r>
        <w:rPr>
          <w:rFonts w:asciiTheme="minorHAnsi" w:hAnsiTheme="minorHAnsi" w:cstheme="minorHAnsi"/>
          <w:sz w:val="22"/>
        </w:rPr>
        <w:t xml:space="preserve"> o produto Protheus TOTVS no segmento Manufatura módulo </w:t>
      </w:r>
      <w:r w:rsidR="008D2CAD">
        <w:rPr>
          <w:rFonts w:asciiTheme="minorHAnsi" w:hAnsiTheme="minorHAnsi" w:cstheme="minorHAnsi"/>
          <w:sz w:val="22"/>
        </w:rPr>
        <w:t>Gestão Ambiental</w:t>
      </w:r>
      <w:r>
        <w:rPr>
          <w:rFonts w:asciiTheme="minorHAnsi" w:hAnsiTheme="minorHAnsi" w:cstheme="minorHAnsi"/>
          <w:sz w:val="22"/>
        </w:rPr>
        <w:t>, essa especificação visa abordar</w:t>
      </w:r>
      <w:r w:rsidR="00B66004">
        <w:rPr>
          <w:rFonts w:asciiTheme="minorHAnsi" w:hAnsiTheme="minorHAnsi" w:cstheme="minorHAnsi"/>
          <w:sz w:val="22"/>
        </w:rPr>
        <w:t xml:space="preserve"> apenas</w:t>
      </w:r>
      <w:r>
        <w:rPr>
          <w:rFonts w:asciiTheme="minorHAnsi" w:hAnsiTheme="minorHAnsi" w:cstheme="minorHAnsi"/>
          <w:sz w:val="22"/>
        </w:rPr>
        <w:t xml:space="preserve"> a configuração da ferramenta TWS (gerenciador de integrações desenvolvido pela TOTVS S.A.) de forma a permitir a comunicação entre a aplicação para dispositivos móveis com o ERP Protheus</w:t>
      </w:r>
      <w:r w:rsidR="00B66004">
        <w:rPr>
          <w:rFonts w:asciiTheme="minorHAnsi" w:hAnsiTheme="minorHAnsi" w:cstheme="minorHAnsi"/>
          <w:sz w:val="22"/>
        </w:rPr>
        <w:t xml:space="preserve"> portanto a configuração do aplicativo no center.umov.me deve estar previamente realizada antes de iniciar os procedimentos propostos neste documento</w:t>
      </w:r>
      <w:r>
        <w:rPr>
          <w:rFonts w:asciiTheme="minorHAnsi" w:hAnsiTheme="minorHAnsi" w:cstheme="minorHAnsi"/>
          <w:sz w:val="22"/>
        </w:rPr>
        <w:t>.</w:t>
      </w:r>
    </w:p>
    <w:p w:rsidR="0054506F" w:rsidRDefault="0054506F" w:rsidP="00E33666">
      <w:pPr>
        <w:spacing w:line="240" w:lineRule="auto"/>
        <w:rPr>
          <w:rFonts w:ascii="Arial" w:hAnsi="Arial" w:cs="Arial"/>
          <w:sz w:val="24"/>
          <w:szCs w:val="24"/>
        </w:rPr>
      </w:pPr>
    </w:p>
    <w:p w:rsidR="00ED7018" w:rsidRPr="00655E66" w:rsidRDefault="00ED7018" w:rsidP="00ED7018">
      <w:pPr>
        <w:pStyle w:val="Ttulo2"/>
        <w:numPr>
          <w:ilvl w:val="0"/>
          <w:numId w:val="26"/>
        </w:numPr>
        <w:spacing w:before="200"/>
        <w:ind w:left="567" w:hanging="425"/>
        <w:rPr>
          <w:rStyle w:val="nfaseIntensa"/>
          <w:rFonts w:cs="Arial"/>
          <w:b/>
          <w:bCs/>
          <w:i/>
          <w:iCs/>
          <w:color w:val="FFFFFF" w:themeColor="background1"/>
          <w:szCs w:val="24"/>
        </w:rPr>
      </w:pPr>
      <w:bookmarkStart w:id="1" w:name="_Toc370379570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51072" behindDoc="1" locked="0" layoutInCell="1" allowOverlap="1" wp14:anchorId="0672A115" wp14:editId="769A4385">
            <wp:simplePos x="0" y="0"/>
            <wp:positionH relativeFrom="column">
              <wp:posOffset>-309154</wp:posOffset>
            </wp:positionH>
            <wp:positionV relativeFrom="paragraph">
              <wp:posOffset>62543</wp:posOffset>
            </wp:positionV>
            <wp:extent cx="6785511" cy="296883"/>
            <wp:effectExtent l="19050" t="0" r="0" b="0"/>
            <wp:wrapNone/>
            <wp:docPr id="46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511" cy="29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Programas</w:t>
      </w:r>
      <w:bookmarkEnd w:id="1"/>
    </w:p>
    <w:p w:rsidR="00C30664" w:rsidRDefault="00C30664" w:rsidP="00C30664">
      <w:pPr>
        <w:spacing w:line="240" w:lineRule="auto"/>
      </w:pPr>
    </w:p>
    <w:p w:rsidR="00ED7018" w:rsidRPr="00ED7018" w:rsidRDefault="00ED7018" w:rsidP="00C30664">
      <w:pPr>
        <w:spacing w:line="240" w:lineRule="auto"/>
        <w:rPr>
          <w:sz w:val="22"/>
        </w:rPr>
      </w:pPr>
    </w:p>
    <w:p w:rsidR="00ED7018" w:rsidRPr="00BE3AA9" w:rsidRDefault="008D2CAD" w:rsidP="00ED7018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SGAA151</w:t>
      </w:r>
      <w:r w:rsidR="00A154B2">
        <w:rPr>
          <w:rFonts w:asciiTheme="minorHAnsi" w:hAnsiTheme="minorHAnsi" w:cstheme="minorHAnsi"/>
          <w:sz w:val="22"/>
        </w:rPr>
        <w:t>.PRW</w:t>
      </w:r>
    </w:p>
    <w:p w:rsidR="00ED7018" w:rsidRDefault="008D2CAD" w:rsidP="008D2CAD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SGAA150</w:t>
      </w:r>
      <w:r w:rsidR="00A154B2">
        <w:rPr>
          <w:rFonts w:asciiTheme="minorHAnsi" w:hAnsiTheme="minorHAnsi" w:cstheme="minorHAnsi"/>
          <w:sz w:val="22"/>
        </w:rPr>
        <w:t>.PRX</w:t>
      </w:r>
    </w:p>
    <w:p w:rsidR="008D2CAD" w:rsidRDefault="008D2CAD" w:rsidP="008D2CAD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proofErr w:type="gramStart"/>
      <w:r>
        <w:rPr>
          <w:rFonts w:asciiTheme="minorHAnsi" w:hAnsiTheme="minorHAnsi" w:cstheme="minorHAnsi"/>
          <w:sz w:val="22"/>
        </w:rPr>
        <w:t>NGUTIL04.</w:t>
      </w:r>
      <w:proofErr w:type="gramEnd"/>
      <w:r>
        <w:rPr>
          <w:rFonts w:asciiTheme="minorHAnsi" w:hAnsiTheme="minorHAnsi" w:cstheme="minorHAnsi"/>
          <w:sz w:val="22"/>
        </w:rPr>
        <w:t>PRX</w:t>
      </w:r>
    </w:p>
    <w:p w:rsidR="00396370" w:rsidRPr="008D2CAD" w:rsidRDefault="00396370" w:rsidP="008D2CAD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proofErr w:type="gramStart"/>
      <w:r>
        <w:rPr>
          <w:rFonts w:asciiTheme="minorHAnsi" w:hAnsiTheme="minorHAnsi" w:cstheme="minorHAnsi"/>
          <w:sz w:val="22"/>
        </w:rPr>
        <w:t>U</w:t>
      </w:r>
      <w:bookmarkStart w:id="2" w:name="_GoBack"/>
      <w:r>
        <w:rPr>
          <w:rFonts w:asciiTheme="minorHAnsi" w:hAnsiTheme="minorHAnsi" w:cstheme="minorHAnsi"/>
          <w:sz w:val="22"/>
        </w:rPr>
        <w:t>PDSGA32</w:t>
      </w:r>
      <w:bookmarkEnd w:id="2"/>
      <w:r w:rsidR="00EE2BFE">
        <w:rPr>
          <w:rFonts w:asciiTheme="minorHAnsi" w:hAnsiTheme="minorHAnsi" w:cstheme="minorHAnsi"/>
          <w:sz w:val="22"/>
        </w:rPr>
        <w:t>.</w:t>
      </w:r>
      <w:proofErr w:type="gramEnd"/>
      <w:r w:rsidR="00EE2BFE">
        <w:rPr>
          <w:rFonts w:asciiTheme="minorHAnsi" w:hAnsiTheme="minorHAnsi" w:cstheme="minorHAnsi"/>
          <w:sz w:val="22"/>
        </w:rPr>
        <w:t>PRW</w:t>
      </w:r>
    </w:p>
    <w:p w:rsidR="00ED7018" w:rsidRPr="00ED7018" w:rsidRDefault="00ED7018" w:rsidP="00C30664">
      <w:pPr>
        <w:spacing w:line="240" w:lineRule="auto"/>
        <w:rPr>
          <w:sz w:val="22"/>
        </w:rPr>
      </w:pPr>
    </w:p>
    <w:p w:rsidR="00ED7018" w:rsidRPr="00655E66" w:rsidRDefault="00ED7018" w:rsidP="00ED7018">
      <w:pPr>
        <w:pStyle w:val="Ttulo2"/>
        <w:numPr>
          <w:ilvl w:val="0"/>
          <w:numId w:val="26"/>
        </w:numPr>
        <w:spacing w:before="200"/>
        <w:ind w:left="567" w:hanging="425"/>
        <w:rPr>
          <w:rStyle w:val="nfaseIntensa"/>
          <w:rFonts w:cs="Arial"/>
          <w:b/>
          <w:bCs/>
          <w:i/>
          <w:iCs/>
          <w:color w:val="FFFFFF" w:themeColor="background1"/>
          <w:szCs w:val="24"/>
        </w:rPr>
      </w:pPr>
      <w:bookmarkStart w:id="3" w:name="_Toc370379571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53120" behindDoc="1" locked="0" layoutInCell="1" allowOverlap="1" wp14:anchorId="171D3B8E" wp14:editId="57828256">
            <wp:simplePos x="0" y="0"/>
            <wp:positionH relativeFrom="column">
              <wp:posOffset>-309154</wp:posOffset>
            </wp:positionH>
            <wp:positionV relativeFrom="paragraph">
              <wp:posOffset>62543</wp:posOffset>
            </wp:positionV>
            <wp:extent cx="6785511" cy="296883"/>
            <wp:effectExtent l="19050" t="0" r="0" b="0"/>
            <wp:wrapNone/>
            <wp:docPr id="47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511" cy="29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Tabelas</w:t>
      </w:r>
      <w:bookmarkEnd w:id="3"/>
    </w:p>
    <w:p w:rsidR="00ED7018" w:rsidRDefault="00ED7018" w:rsidP="00C30664">
      <w:pPr>
        <w:spacing w:line="240" w:lineRule="auto"/>
      </w:pPr>
    </w:p>
    <w:p w:rsidR="00ED7018" w:rsidRPr="00BE3AA9" w:rsidRDefault="00B37570" w:rsidP="00ED7018">
      <w:p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Não foram criadas novas tabelas para atender o escopo da especificação</w:t>
      </w:r>
    </w:p>
    <w:p w:rsidR="00ED7018" w:rsidRPr="00BE3AA9" w:rsidRDefault="00ED7018" w:rsidP="00ED7018">
      <w:pPr>
        <w:spacing w:line="360" w:lineRule="auto"/>
        <w:rPr>
          <w:rFonts w:asciiTheme="minorHAnsi" w:hAnsiTheme="minorHAnsi" w:cstheme="minorHAnsi"/>
          <w:sz w:val="22"/>
        </w:rPr>
      </w:pPr>
    </w:p>
    <w:p w:rsidR="00ED7018" w:rsidRPr="00BE3AA9" w:rsidRDefault="00ED7018" w:rsidP="00C30664">
      <w:pPr>
        <w:spacing w:line="240" w:lineRule="auto"/>
        <w:rPr>
          <w:rFonts w:asciiTheme="minorHAnsi" w:hAnsiTheme="minorHAnsi" w:cstheme="minorHAnsi"/>
          <w:sz w:val="22"/>
        </w:rPr>
      </w:pPr>
    </w:p>
    <w:p w:rsidR="00ED7018" w:rsidRPr="00BE3AA9" w:rsidRDefault="00ED7018" w:rsidP="00C30664">
      <w:pPr>
        <w:spacing w:line="240" w:lineRule="auto"/>
        <w:rPr>
          <w:rFonts w:asciiTheme="minorHAnsi" w:hAnsiTheme="minorHAnsi" w:cstheme="minorHAnsi"/>
          <w:sz w:val="22"/>
        </w:rPr>
      </w:pPr>
    </w:p>
    <w:p w:rsidR="00ED7018" w:rsidRPr="00BE3AA9" w:rsidRDefault="00ED7018" w:rsidP="00B37570">
      <w:pPr>
        <w:spacing w:line="240" w:lineRule="auto"/>
        <w:ind w:firstLine="0"/>
        <w:rPr>
          <w:rFonts w:asciiTheme="minorHAnsi" w:hAnsiTheme="minorHAnsi" w:cstheme="minorHAnsi"/>
          <w:sz w:val="22"/>
        </w:rPr>
      </w:pPr>
    </w:p>
    <w:p w:rsidR="00ED7018" w:rsidRPr="00BE3AA9" w:rsidRDefault="00ED7018" w:rsidP="00C30664">
      <w:pPr>
        <w:spacing w:line="240" w:lineRule="auto"/>
        <w:rPr>
          <w:rFonts w:asciiTheme="minorHAnsi" w:hAnsiTheme="minorHAnsi" w:cstheme="minorHAnsi"/>
          <w:sz w:val="22"/>
        </w:rPr>
      </w:pPr>
    </w:p>
    <w:p w:rsidR="00ED7018" w:rsidRDefault="00ED7018" w:rsidP="00ED7018">
      <w:pPr>
        <w:spacing w:line="360" w:lineRule="auto"/>
        <w:rPr>
          <w:rFonts w:asciiTheme="minorHAnsi" w:hAnsiTheme="minorHAnsi" w:cstheme="minorHAnsi"/>
          <w:sz w:val="22"/>
        </w:rPr>
      </w:pPr>
      <w:r w:rsidRPr="00BE3AA9">
        <w:rPr>
          <w:rFonts w:asciiTheme="minorHAnsi" w:hAnsiTheme="minorHAnsi" w:cstheme="minorHAnsi"/>
          <w:sz w:val="22"/>
        </w:rPr>
        <w:t>Entre as principais tabelas envolvidas no processo estão:</w:t>
      </w:r>
    </w:p>
    <w:p w:rsidR="00B37570" w:rsidRPr="00BE3AA9" w:rsidRDefault="00B37570" w:rsidP="00ED7018">
      <w:pPr>
        <w:spacing w:line="360" w:lineRule="auto"/>
        <w:rPr>
          <w:rFonts w:asciiTheme="minorHAnsi" w:hAnsiTheme="minorHAnsi" w:cstheme="minorHAnsi"/>
          <w:sz w:val="22"/>
        </w:rPr>
      </w:pPr>
    </w:p>
    <w:p w:rsidR="00ED7018" w:rsidRPr="00BE3AA9" w:rsidRDefault="008D2CAD" w:rsidP="00ED7018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TB0</w:t>
      </w:r>
      <w:r w:rsidR="00B37570">
        <w:rPr>
          <w:rFonts w:asciiTheme="minorHAnsi" w:hAnsiTheme="minorHAnsi" w:cstheme="minorHAnsi"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Ocorrências</w:t>
      </w:r>
    </w:p>
    <w:p w:rsidR="00ED7018" w:rsidRDefault="008D2CAD" w:rsidP="00ED7018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TB4</w:t>
      </w:r>
      <w:r w:rsidR="00B37570">
        <w:rPr>
          <w:rFonts w:asciiTheme="minorHAnsi" w:hAnsiTheme="minorHAnsi" w:cstheme="minorHAnsi"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Destinos dos Resíduos</w:t>
      </w:r>
    </w:p>
    <w:p w:rsidR="00B37570" w:rsidRDefault="008D2CAD" w:rsidP="00ED7018">
      <w:pPr>
        <w:pStyle w:val="PargrafodaLista"/>
        <w:numPr>
          <w:ilvl w:val="0"/>
          <w:numId w:val="25"/>
        </w:num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TBJ</w:t>
      </w:r>
      <w:r w:rsidR="00B37570">
        <w:rPr>
          <w:rFonts w:asciiTheme="minorHAnsi" w:hAnsiTheme="minorHAnsi" w:cstheme="minorHAnsi"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Ocorrência do Processo</w:t>
      </w:r>
    </w:p>
    <w:p w:rsidR="00ED7018" w:rsidRDefault="00ED7018" w:rsidP="00C30664">
      <w:pPr>
        <w:spacing w:line="240" w:lineRule="auto"/>
        <w:rPr>
          <w:rFonts w:asciiTheme="minorHAnsi" w:hAnsiTheme="minorHAnsi" w:cstheme="minorHAnsi"/>
          <w:sz w:val="22"/>
        </w:rPr>
      </w:pPr>
    </w:p>
    <w:p w:rsidR="00B37570" w:rsidRPr="00BE3AA9" w:rsidRDefault="008D2CAD" w:rsidP="00C30664">
      <w:pPr>
        <w:spacing w:line="24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Essas três tabelas acima são alimentadas no processo de importação do reporte de Registro de Ocorrência, onde a TB0 vai receber as informações da Ocorrência bem como o código do Resíduo, a TB4 irá receber os Destinos e a TBJ irá armazenar a Localização informada para o Registro de Localização.</w:t>
      </w:r>
    </w:p>
    <w:p w:rsidR="00ED7018" w:rsidRDefault="00ED7018" w:rsidP="00C30664">
      <w:pPr>
        <w:spacing w:line="240" w:lineRule="auto"/>
      </w:pPr>
    </w:p>
    <w:p w:rsidR="00ED7018" w:rsidRPr="00ED7018" w:rsidRDefault="00ED7018" w:rsidP="00ED7018">
      <w:pPr>
        <w:pStyle w:val="Ttulo2"/>
        <w:numPr>
          <w:ilvl w:val="0"/>
          <w:numId w:val="26"/>
        </w:numPr>
        <w:spacing w:before="200"/>
        <w:ind w:left="567" w:hanging="425"/>
        <w:rPr>
          <w:noProof/>
          <w:sz w:val="22"/>
          <w:szCs w:val="22"/>
          <w:lang w:eastAsia="pt-BR"/>
        </w:rPr>
      </w:pPr>
      <w:bookmarkStart w:id="4" w:name="_Toc370379572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55168" behindDoc="1" locked="0" layoutInCell="1" allowOverlap="1" wp14:anchorId="44CF0F95" wp14:editId="5695A803">
            <wp:simplePos x="0" y="0"/>
            <wp:positionH relativeFrom="column">
              <wp:posOffset>-309154</wp:posOffset>
            </wp:positionH>
            <wp:positionV relativeFrom="paragraph">
              <wp:posOffset>62543</wp:posOffset>
            </wp:positionV>
            <wp:extent cx="6785511" cy="296883"/>
            <wp:effectExtent l="19050" t="0" r="0" b="0"/>
            <wp:wrapNone/>
            <wp:docPr id="48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511" cy="29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Configurações de ambiente</w:t>
      </w:r>
      <w:bookmarkEnd w:id="4"/>
    </w:p>
    <w:p w:rsidR="00ED7018" w:rsidRDefault="00ED7018" w:rsidP="00ED7018">
      <w:pPr>
        <w:spacing w:line="240" w:lineRule="auto"/>
      </w:pPr>
    </w:p>
    <w:p w:rsidR="004B5603" w:rsidRPr="004B5603" w:rsidRDefault="004B5603" w:rsidP="004B5603">
      <w:pPr>
        <w:pStyle w:val="PargrafodaLista"/>
        <w:keepNext/>
        <w:numPr>
          <w:ilvl w:val="0"/>
          <w:numId w:val="2"/>
        </w:numPr>
        <w:spacing w:before="240" w:after="60"/>
        <w:contextualSpacing w:val="0"/>
        <w:outlineLvl w:val="1"/>
        <w:rPr>
          <w:rFonts w:eastAsia="Times New Roman"/>
          <w:b/>
          <w:bCs/>
          <w:i/>
          <w:iCs/>
          <w:vanish/>
          <w:sz w:val="28"/>
          <w:szCs w:val="28"/>
        </w:rPr>
      </w:pPr>
      <w:bookmarkStart w:id="5" w:name="_Toc370379573"/>
      <w:bookmarkEnd w:id="5"/>
    </w:p>
    <w:p w:rsidR="004B5603" w:rsidRPr="004B5603" w:rsidRDefault="004B5603" w:rsidP="004B5603">
      <w:pPr>
        <w:pStyle w:val="PargrafodaLista"/>
        <w:keepNext/>
        <w:numPr>
          <w:ilvl w:val="0"/>
          <w:numId w:val="2"/>
        </w:numPr>
        <w:spacing w:before="240" w:after="60"/>
        <w:contextualSpacing w:val="0"/>
        <w:outlineLvl w:val="1"/>
        <w:rPr>
          <w:rFonts w:eastAsia="Times New Roman"/>
          <w:b/>
          <w:bCs/>
          <w:i/>
          <w:iCs/>
          <w:vanish/>
          <w:sz w:val="28"/>
          <w:szCs w:val="28"/>
        </w:rPr>
      </w:pPr>
      <w:bookmarkStart w:id="6" w:name="_Toc370379574"/>
      <w:bookmarkEnd w:id="6"/>
    </w:p>
    <w:p w:rsidR="004B5603" w:rsidRPr="004B5603" w:rsidRDefault="004B5603" w:rsidP="004B5603">
      <w:pPr>
        <w:pStyle w:val="PargrafodaLista"/>
        <w:keepNext/>
        <w:numPr>
          <w:ilvl w:val="0"/>
          <w:numId w:val="2"/>
        </w:numPr>
        <w:spacing w:before="240" w:after="60"/>
        <w:contextualSpacing w:val="0"/>
        <w:outlineLvl w:val="1"/>
        <w:rPr>
          <w:rFonts w:eastAsia="Times New Roman"/>
          <w:b/>
          <w:bCs/>
          <w:i/>
          <w:iCs/>
          <w:vanish/>
          <w:sz w:val="28"/>
          <w:szCs w:val="28"/>
        </w:rPr>
      </w:pPr>
      <w:bookmarkStart w:id="7" w:name="_Toc370379575"/>
      <w:bookmarkEnd w:id="7"/>
    </w:p>
    <w:p w:rsidR="004B5603" w:rsidRPr="004B5603" w:rsidRDefault="004B5603" w:rsidP="004B5603">
      <w:pPr>
        <w:pStyle w:val="PargrafodaLista"/>
        <w:keepNext/>
        <w:numPr>
          <w:ilvl w:val="0"/>
          <w:numId w:val="2"/>
        </w:numPr>
        <w:spacing w:before="240" w:after="60"/>
        <w:contextualSpacing w:val="0"/>
        <w:outlineLvl w:val="1"/>
        <w:rPr>
          <w:rFonts w:eastAsia="Times New Roman"/>
          <w:b/>
          <w:bCs/>
          <w:i/>
          <w:iCs/>
          <w:vanish/>
          <w:sz w:val="28"/>
          <w:szCs w:val="28"/>
        </w:rPr>
      </w:pPr>
      <w:bookmarkStart w:id="8" w:name="_Toc370379576"/>
      <w:bookmarkEnd w:id="8"/>
    </w:p>
    <w:p w:rsidR="00ED7018" w:rsidRPr="004B5603" w:rsidRDefault="00ED7018" w:rsidP="004B5603">
      <w:pPr>
        <w:pStyle w:val="Ttulo2"/>
        <w:rPr>
          <w:i w:val="0"/>
          <w:sz w:val="22"/>
          <w:szCs w:val="22"/>
        </w:rPr>
      </w:pPr>
      <w:bookmarkStart w:id="9" w:name="_Toc370379577"/>
      <w:proofErr w:type="spellStart"/>
      <w:r w:rsidRPr="004B5603">
        <w:rPr>
          <w:i w:val="0"/>
          <w:sz w:val="22"/>
          <w:szCs w:val="22"/>
        </w:rPr>
        <w:t>Updates</w:t>
      </w:r>
      <w:bookmarkEnd w:id="9"/>
      <w:proofErr w:type="spellEnd"/>
    </w:p>
    <w:p w:rsidR="00ED7018" w:rsidRPr="00BE3AA9" w:rsidRDefault="00ED7018" w:rsidP="00ED7018">
      <w:pPr>
        <w:spacing w:line="360" w:lineRule="auto"/>
        <w:rPr>
          <w:rFonts w:asciiTheme="minorHAnsi" w:hAnsiTheme="minorHAnsi" w:cstheme="minorHAnsi"/>
          <w:sz w:val="22"/>
        </w:rPr>
      </w:pPr>
    </w:p>
    <w:p w:rsidR="00ED7018" w:rsidRPr="00BE3AA9" w:rsidRDefault="00B37570" w:rsidP="00B37570">
      <w:p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A utilização do processo de integração do módulo </w:t>
      </w:r>
      <w:r w:rsidR="00246137">
        <w:rPr>
          <w:rFonts w:asciiTheme="minorHAnsi" w:hAnsiTheme="minorHAnsi" w:cstheme="minorHAnsi"/>
          <w:sz w:val="22"/>
        </w:rPr>
        <w:t>Gestão Ambiental</w:t>
      </w:r>
      <w:r>
        <w:rPr>
          <w:rFonts w:asciiTheme="minorHAnsi" w:hAnsiTheme="minorHAnsi" w:cstheme="minorHAnsi"/>
          <w:sz w:val="22"/>
        </w:rPr>
        <w:t xml:space="preserve"> com aplicação uMov.me exige a execução do </w:t>
      </w:r>
      <w:proofErr w:type="spellStart"/>
      <w:r>
        <w:rPr>
          <w:rFonts w:asciiTheme="minorHAnsi" w:hAnsiTheme="minorHAnsi" w:cstheme="minorHAnsi"/>
          <w:sz w:val="22"/>
        </w:rPr>
        <w:t>update</w:t>
      </w:r>
      <w:proofErr w:type="spellEnd"/>
      <w:r>
        <w:rPr>
          <w:rFonts w:asciiTheme="minorHAnsi" w:hAnsiTheme="minorHAnsi" w:cstheme="minorHAnsi"/>
          <w:sz w:val="22"/>
        </w:rPr>
        <w:t xml:space="preserve"> </w:t>
      </w:r>
      <w:r w:rsidRPr="00B37570">
        <w:rPr>
          <w:rFonts w:asciiTheme="minorHAnsi" w:hAnsiTheme="minorHAnsi" w:cstheme="minorHAnsi"/>
          <w:sz w:val="22"/>
        </w:rPr>
        <w:t>UPD</w:t>
      </w:r>
      <w:r w:rsidR="00246137">
        <w:rPr>
          <w:rFonts w:asciiTheme="minorHAnsi" w:hAnsiTheme="minorHAnsi" w:cstheme="minorHAnsi"/>
          <w:sz w:val="22"/>
        </w:rPr>
        <w:t>SGA32</w:t>
      </w:r>
      <w:r>
        <w:rPr>
          <w:rFonts w:asciiTheme="minorHAnsi" w:hAnsiTheme="minorHAnsi" w:cstheme="minorHAnsi"/>
          <w:sz w:val="22"/>
        </w:rPr>
        <w:t xml:space="preserve"> no ambiente.</w:t>
      </w:r>
    </w:p>
    <w:p w:rsidR="007D4A03" w:rsidRPr="00B66004" w:rsidRDefault="00ED7018" w:rsidP="00B66004">
      <w:pPr>
        <w:pStyle w:val="Ttulo2"/>
        <w:rPr>
          <w:i w:val="0"/>
          <w:sz w:val="22"/>
          <w:szCs w:val="22"/>
        </w:rPr>
      </w:pPr>
      <w:bookmarkStart w:id="10" w:name="_Toc370379578"/>
      <w:r w:rsidRPr="004B5603">
        <w:rPr>
          <w:i w:val="0"/>
          <w:sz w:val="22"/>
          <w:szCs w:val="22"/>
        </w:rPr>
        <w:t>Parâmetros</w:t>
      </w:r>
      <w:bookmarkEnd w:id="10"/>
    </w:p>
    <w:p w:rsidR="007D4A03" w:rsidRPr="00BE3AA9" w:rsidRDefault="00B37570" w:rsidP="007D4A03">
      <w:pPr>
        <w:spacing w:line="360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Não é necessário configuração de parâmetros para os processos.</w:t>
      </w:r>
    </w:p>
    <w:p w:rsidR="00EB0D91" w:rsidRDefault="007D4A03" w:rsidP="00B37570">
      <w:pPr>
        <w:pStyle w:val="Ttulo2"/>
        <w:rPr>
          <w:i w:val="0"/>
          <w:sz w:val="22"/>
          <w:szCs w:val="22"/>
        </w:rPr>
      </w:pPr>
      <w:bookmarkStart w:id="11" w:name="_Toc370379579"/>
      <w:r w:rsidRPr="004B5603">
        <w:rPr>
          <w:i w:val="0"/>
          <w:sz w:val="22"/>
          <w:szCs w:val="22"/>
        </w:rPr>
        <w:t>Menu</w:t>
      </w:r>
      <w:bookmarkEnd w:id="11"/>
    </w:p>
    <w:p w:rsidR="00412D6A" w:rsidRPr="00412D6A" w:rsidRDefault="00412D6A" w:rsidP="00412D6A">
      <w:pPr>
        <w:rPr>
          <w:sz w:val="22"/>
        </w:rPr>
      </w:pPr>
      <w:r>
        <w:rPr>
          <w:sz w:val="22"/>
        </w:rPr>
        <w:t>Nenhuma configuração de menu se faz  necessária para atender a especificação.</w:t>
      </w:r>
    </w:p>
    <w:p w:rsidR="007D4A03" w:rsidRDefault="00EB0D91" w:rsidP="004B5603">
      <w:pPr>
        <w:pStyle w:val="Ttulo2"/>
        <w:rPr>
          <w:i w:val="0"/>
          <w:sz w:val="22"/>
          <w:szCs w:val="22"/>
        </w:rPr>
      </w:pPr>
      <w:bookmarkStart w:id="12" w:name="_Toc370379580"/>
      <w:r w:rsidRPr="004B5603">
        <w:rPr>
          <w:i w:val="0"/>
          <w:sz w:val="22"/>
          <w:szCs w:val="22"/>
        </w:rPr>
        <w:t>Outras configurações</w:t>
      </w:r>
      <w:bookmarkEnd w:id="12"/>
    </w:p>
    <w:p w:rsidR="00412D6A" w:rsidRPr="00412D6A" w:rsidRDefault="00412D6A" w:rsidP="00412D6A">
      <w:pPr>
        <w:rPr>
          <w:sz w:val="22"/>
        </w:rPr>
      </w:pPr>
      <w:r>
        <w:rPr>
          <w:sz w:val="22"/>
        </w:rPr>
        <w:t>Nenhuma configuração adicional se faz necessária para atender a especificação.</w:t>
      </w:r>
    </w:p>
    <w:p w:rsidR="007D4A03" w:rsidRPr="00C30664" w:rsidRDefault="007D4A03" w:rsidP="00C30664">
      <w:pPr>
        <w:spacing w:line="240" w:lineRule="auto"/>
      </w:pPr>
    </w:p>
    <w:p w:rsidR="00D26EA4" w:rsidRPr="00BE3AA9" w:rsidRDefault="00D26EA4" w:rsidP="00BE3AA9">
      <w:pPr>
        <w:pStyle w:val="Ttulo2"/>
        <w:numPr>
          <w:ilvl w:val="0"/>
          <w:numId w:val="26"/>
        </w:numPr>
        <w:spacing w:before="200"/>
        <w:ind w:left="567" w:hanging="425"/>
        <w:rPr>
          <w:noProof/>
          <w:sz w:val="22"/>
          <w:szCs w:val="22"/>
          <w:lang w:eastAsia="pt-BR"/>
        </w:rPr>
      </w:pPr>
      <w:bookmarkStart w:id="13" w:name="_Toc370379581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61312" behindDoc="1" locked="0" layoutInCell="1" allowOverlap="1" wp14:anchorId="465B4F9C" wp14:editId="3809E951">
            <wp:simplePos x="0" y="0"/>
            <wp:positionH relativeFrom="column">
              <wp:posOffset>-309154</wp:posOffset>
            </wp:positionH>
            <wp:positionV relativeFrom="paragraph">
              <wp:posOffset>62543</wp:posOffset>
            </wp:positionV>
            <wp:extent cx="6785511" cy="296883"/>
            <wp:effectExtent l="19050" t="0" r="0" b="0"/>
            <wp:wrapNone/>
            <wp:docPr id="6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511" cy="29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E0EF1"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Descrição do processo</w:t>
      </w:r>
      <w:bookmarkEnd w:id="13"/>
    </w:p>
    <w:p w:rsidR="001E0EF1" w:rsidRDefault="001E0EF1" w:rsidP="00DF2399">
      <w:pPr>
        <w:pStyle w:val="PargrafodaLista"/>
        <w:spacing w:before="240" w:after="240"/>
        <w:ind w:left="365" w:firstLine="0"/>
        <w:rPr>
          <w:szCs w:val="18"/>
        </w:rPr>
      </w:pPr>
    </w:p>
    <w:p w:rsidR="00761B00" w:rsidRDefault="00761B00" w:rsidP="00761B00">
      <w:pPr>
        <w:pStyle w:val="PargrafodaLista"/>
        <w:spacing w:before="240" w:after="240"/>
        <w:ind w:left="365" w:firstLine="202"/>
        <w:rPr>
          <w:b/>
          <w:sz w:val="22"/>
        </w:rPr>
      </w:pPr>
      <w:r w:rsidRPr="00761B00">
        <w:rPr>
          <w:b/>
          <w:sz w:val="22"/>
        </w:rPr>
        <w:t>uMov.me</w:t>
      </w:r>
    </w:p>
    <w:p w:rsidR="00042812" w:rsidRPr="00761B00" w:rsidRDefault="00042812" w:rsidP="00761B00">
      <w:pPr>
        <w:pStyle w:val="PargrafodaLista"/>
        <w:spacing w:before="240" w:after="240"/>
        <w:ind w:left="365" w:firstLine="202"/>
        <w:rPr>
          <w:b/>
          <w:sz w:val="22"/>
        </w:rPr>
      </w:pPr>
    </w:p>
    <w:p w:rsidR="00761B00" w:rsidRDefault="00B37570" w:rsidP="00761B00">
      <w:pPr>
        <w:pStyle w:val="PargrafodaLista"/>
        <w:spacing w:before="240" w:after="240"/>
        <w:ind w:left="365" w:firstLine="202"/>
        <w:rPr>
          <w:sz w:val="22"/>
        </w:rPr>
      </w:pPr>
      <w:r>
        <w:rPr>
          <w:sz w:val="22"/>
        </w:rPr>
        <w:t xml:space="preserve">A tecnologia uMov.me trata-se de uma plataforma de desenvolvimento de aplicativos móveis de forma gráfica a partir de </w:t>
      </w:r>
      <w:proofErr w:type="spellStart"/>
      <w:r>
        <w:rPr>
          <w:sz w:val="22"/>
        </w:rPr>
        <w:t>templates</w:t>
      </w:r>
      <w:proofErr w:type="spellEnd"/>
      <w:r>
        <w:rPr>
          <w:sz w:val="22"/>
        </w:rPr>
        <w:t xml:space="preserve"> de processos a ser</w:t>
      </w:r>
      <w:r w:rsidR="00761B00">
        <w:rPr>
          <w:sz w:val="22"/>
        </w:rPr>
        <w:t>em</w:t>
      </w:r>
      <w:r>
        <w:rPr>
          <w:sz w:val="22"/>
        </w:rPr>
        <w:t xml:space="preserve"> configurad</w:t>
      </w:r>
      <w:r w:rsidR="00761B00">
        <w:rPr>
          <w:sz w:val="22"/>
        </w:rPr>
        <w:t>os</w:t>
      </w:r>
      <w:r>
        <w:rPr>
          <w:sz w:val="22"/>
        </w:rPr>
        <w:t xml:space="preserve"> e customiz</w:t>
      </w:r>
      <w:r w:rsidR="00761B00">
        <w:rPr>
          <w:sz w:val="22"/>
        </w:rPr>
        <w:t>ados</w:t>
      </w:r>
      <w:r>
        <w:rPr>
          <w:sz w:val="22"/>
        </w:rPr>
        <w:t xml:space="preserve"> conforme a demanda que a regra de negócio sugere, foi desenvolvida pela empresa Trevizan Tecnologia, a ideia foi adquirida pela TOTVS S.A. que detém determinada percentagem sobre a empresa</w:t>
      </w:r>
      <w:r w:rsidR="00761B00">
        <w:rPr>
          <w:sz w:val="22"/>
        </w:rPr>
        <w:t xml:space="preserve"> e</w:t>
      </w:r>
      <w:r>
        <w:rPr>
          <w:sz w:val="22"/>
        </w:rPr>
        <w:t xml:space="preserve"> trabalhando em parceria com a mesma </w:t>
      </w:r>
      <w:r w:rsidR="00761B00">
        <w:rPr>
          <w:sz w:val="22"/>
        </w:rPr>
        <w:lastRenderedPageBreak/>
        <w:t>criou projetos para</w:t>
      </w:r>
      <w:r>
        <w:rPr>
          <w:sz w:val="22"/>
        </w:rPr>
        <w:t xml:space="preserve"> desenvolver aplicações </w:t>
      </w:r>
      <w:r w:rsidR="00761B00">
        <w:rPr>
          <w:sz w:val="22"/>
        </w:rPr>
        <w:t>de mobilidade</w:t>
      </w:r>
      <w:r>
        <w:rPr>
          <w:sz w:val="22"/>
        </w:rPr>
        <w:t xml:space="preserve"> que venham sanar a necessidade de clientes TOTVS </w:t>
      </w:r>
      <w:r w:rsidR="00761B00">
        <w:rPr>
          <w:sz w:val="22"/>
        </w:rPr>
        <w:t>nos mais distintos segmentos de negócios.</w:t>
      </w:r>
    </w:p>
    <w:p w:rsidR="00761B00" w:rsidRDefault="00761B00" w:rsidP="00761B00">
      <w:pPr>
        <w:pStyle w:val="PargrafodaLista"/>
        <w:spacing w:before="240" w:after="240"/>
        <w:ind w:left="365" w:firstLine="202"/>
        <w:rPr>
          <w:sz w:val="22"/>
        </w:rPr>
      </w:pPr>
    </w:p>
    <w:p w:rsidR="00761B00" w:rsidRDefault="00761B00" w:rsidP="00761B00">
      <w:pPr>
        <w:pStyle w:val="PargrafodaLista"/>
        <w:spacing w:before="240" w:after="240"/>
        <w:ind w:left="365" w:firstLine="202"/>
        <w:rPr>
          <w:sz w:val="22"/>
        </w:rPr>
      </w:pPr>
      <w:r>
        <w:rPr>
          <w:sz w:val="22"/>
        </w:rPr>
        <w:t>A tecnologia uMov.me se divide em 2 ferramentas fundamentais:</w:t>
      </w:r>
    </w:p>
    <w:p w:rsidR="00FD46F0" w:rsidRDefault="00FD46F0" w:rsidP="00761B00">
      <w:pPr>
        <w:pStyle w:val="PargrafodaLista"/>
        <w:spacing w:before="240" w:after="240"/>
        <w:ind w:left="365" w:firstLine="202"/>
        <w:rPr>
          <w:sz w:val="22"/>
        </w:rPr>
      </w:pPr>
    </w:p>
    <w:p w:rsidR="00761B00" w:rsidRDefault="00761B00" w:rsidP="00761B00">
      <w:pPr>
        <w:pStyle w:val="PargrafodaLista"/>
        <w:numPr>
          <w:ilvl w:val="0"/>
          <w:numId w:val="40"/>
        </w:numPr>
        <w:spacing w:before="240" w:after="240"/>
        <w:rPr>
          <w:sz w:val="22"/>
        </w:rPr>
      </w:pPr>
      <w:r>
        <w:rPr>
          <w:sz w:val="22"/>
        </w:rPr>
        <w:t>Center: sistema web para criação e configuração de aplicativos uMov.me</w:t>
      </w:r>
      <w:r w:rsidR="00B66004">
        <w:rPr>
          <w:sz w:val="22"/>
        </w:rPr>
        <w:t>.</w:t>
      </w:r>
      <w:r w:rsidR="00FD46F0">
        <w:rPr>
          <w:sz w:val="22"/>
        </w:rPr>
        <w:t xml:space="preserve"> </w:t>
      </w:r>
      <w:r w:rsidR="00B66004">
        <w:rPr>
          <w:sz w:val="22"/>
        </w:rPr>
        <w:t>P</w:t>
      </w:r>
      <w:r w:rsidR="00FD46F0">
        <w:rPr>
          <w:sz w:val="22"/>
        </w:rPr>
        <w:t xml:space="preserve">ara acessar o center deve se usar o link center.umov.me e informar no nome de usuário o nome do usuário administrador de aplicações seguido de ponto mais o nome do ambiente, conforme exemplo: </w:t>
      </w:r>
      <w:proofErr w:type="spellStart"/>
      <w:r w:rsidR="00FD46F0" w:rsidRPr="00B66004">
        <w:rPr>
          <w:b/>
          <w:sz w:val="22"/>
        </w:rPr>
        <w:t>usuário.ambiente</w:t>
      </w:r>
      <w:proofErr w:type="spellEnd"/>
      <w:r w:rsidR="00FD46F0">
        <w:rPr>
          <w:sz w:val="22"/>
        </w:rPr>
        <w:t xml:space="preserve"> e no campo de senha apenas informar a senha do usuário</w:t>
      </w:r>
      <w:r>
        <w:rPr>
          <w:sz w:val="22"/>
        </w:rPr>
        <w:t>;</w:t>
      </w:r>
    </w:p>
    <w:p w:rsidR="00761B00" w:rsidRDefault="00FD46F0" w:rsidP="00761B00">
      <w:pPr>
        <w:pStyle w:val="PargrafodaLista"/>
        <w:numPr>
          <w:ilvl w:val="0"/>
          <w:numId w:val="40"/>
        </w:numPr>
        <w:spacing w:before="240" w:after="240"/>
        <w:rPr>
          <w:sz w:val="22"/>
        </w:rPr>
      </w:pPr>
      <w:r>
        <w:rPr>
          <w:sz w:val="22"/>
        </w:rPr>
        <w:t xml:space="preserve">Aplicação: trata-se do executável do aplicativo que deve ser baixado conforme a plataforma em uso por meio do link get.umov.me para acessar a aplicação configurada por meio do center, deve se usar a seguinte forma de </w:t>
      </w:r>
      <w:proofErr w:type="spellStart"/>
      <w:r>
        <w:rPr>
          <w:sz w:val="22"/>
        </w:rPr>
        <w:t>login</w:t>
      </w:r>
      <w:proofErr w:type="spellEnd"/>
      <w:r>
        <w:rPr>
          <w:sz w:val="22"/>
        </w:rPr>
        <w:t xml:space="preserve">: no campo de </w:t>
      </w:r>
      <w:proofErr w:type="spellStart"/>
      <w:r>
        <w:rPr>
          <w:sz w:val="22"/>
        </w:rPr>
        <w:t>login</w:t>
      </w:r>
      <w:proofErr w:type="spellEnd"/>
      <w:r>
        <w:rPr>
          <w:sz w:val="22"/>
        </w:rPr>
        <w:t xml:space="preserve"> digitar usuário seguido de ponto mais o nome do ambiente como </w:t>
      </w:r>
      <w:proofErr w:type="spellStart"/>
      <w:r w:rsidRPr="00B66004">
        <w:rPr>
          <w:b/>
          <w:sz w:val="22"/>
        </w:rPr>
        <w:t>usuário.ambiente</w:t>
      </w:r>
      <w:proofErr w:type="spellEnd"/>
      <w:r>
        <w:rPr>
          <w:sz w:val="22"/>
        </w:rPr>
        <w:t>, no campo de senha apenas digitar a senha do usuário.</w:t>
      </w:r>
    </w:p>
    <w:p w:rsidR="001E0EF1" w:rsidRPr="00B66004" w:rsidRDefault="00FD46F0" w:rsidP="00B66004">
      <w:pPr>
        <w:spacing w:before="240" w:after="240"/>
        <w:ind w:left="365" w:firstLine="0"/>
        <w:rPr>
          <w:i/>
          <w:sz w:val="22"/>
        </w:rPr>
      </w:pPr>
      <w:r w:rsidRPr="00B66004">
        <w:rPr>
          <w:i/>
          <w:sz w:val="22"/>
        </w:rPr>
        <w:t xml:space="preserve">P.S.: toda a documentação a respeito da tecnologia uMov.me pode ser consultada no link </w:t>
      </w:r>
      <w:r w:rsidRPr="00246137">
        <w:rPr>
          <w:i/>
          <w:color w:val="4F81BD" w:themeColor="accent1"/>
          <w:sz w:val="22"/>
        </w:rPr>
        <w:t>kb.umov.me</w:t>
      </w:r>
    </w:p>
    <w:p w:rsidR="001E0EF1" w:rsidRDefault="00761B00" w:rsidP="00DF2399">
      <w:pPr>
        <w:pStyle w:val="PargrafodaLista"/>
        <w:spacing w:before="240" w:after="240"/>
        <w:ind w:left="365" w:firstLine="0"/>
        <w:rPr>
          <w:b/>
          <w:sz w:val="22"/>
        </w:rPr>
      </w:pPr>
      <w:r w:rsidRPr="00761B00">
        <w:rPr>
          <w:b/>
          <w:sz w:val="22"/>
        </w:rPr>
        <w:t>TWS</w:t>
      </w:r>
    </w:p>
    <w:p w:rsidR="00761B00" w:rsidRDefault="00761B00" w:rsidP="00DF2399">
      <w:pPr>
        <w:pStyle w:val="PargrafodaLista"/>
        <w:spacing w:before="240" w:after="240"/>
        <w:ind w:left="365" w:firstLine="0"/>
        <w:rPr>
          <w:b/>
          <w:sz w:val="22"/>
        </w:rPr>
      </w:pPr>
    </w:p>
    <w:p w:rsidR="00761B00" w:rsidRDefault="00761B00" w:rsidP="00DF2399">
      <w:pPr>
        <w:pStyle w:val="PargrafodaLista"/>
        <w:spacing w:before="240" w:after="240"/>
        <w:ind w:left="365" w:firstLine="0"/>
        <w:rPr>
          <w:sz w:val="22"/>
        </w:rPr>
      </w:pPr>
      <w:r>
        <w:rPr>
          <w:b/>
          <w:sz w:val="22"/>
        </w:rPr>
        <w:tab/>
      </w:r>
      <w:r>
        <w:rPr>
          <w:sz w:val="22"/>
        </w:rPr>
        <w:t>A ferramenta TWS trata-se de uma aplicação criada pela TOTVS S.A. para gerenciar integrações entre seus produt</w:t>
      </w:r>
      <w:r w:rsidR="00B66004">
        <w:rPr>
          <w:sz w:val="22"/>
        </w:rPr>
        <w:t>os, o mesmo está sendo usado no</w:t>
      </w:r>
      <w:r>
        <w:rPr>
          <w:sz w:val="22"/>
        </w:rPr>
        <w:t xml:space="preserve"> processo de integração do Protheus com os aplicativos desenvolvidos sobre o conceito uMov.me, neste documento será apresentado apenas o processo básico de configuração do TWS para lidar com integrações uMov.me</w:t>
      </w:r>
      <w:r w:rsidR="00FD46F0">
        <w:rPr>
          <w:sz w:val="22"/>
        </w:rPr>
        <w:t>.</w:t>
      </w:r>
    </w:p>
    <w:p w:rsidR="001E0EF1" w:rsidRPr="001E0EF1" w:rsidRDefault="001E0EF1" w:rsidP="00DF2399">
      <w:pPr>
        <w:pStyle w:val="PargrafodaLista"/>
        <w:spacing w:before="240" w:after="240"/>
        <w:ind w:left="365" w:firstLine="0"/>
        <w:rPr>
          <w:sz w:val="22"/>
        </w:rPr>
      </w:pPr>
    </w:p>
    <w:p w:rsidR="0089128E" w:rsidRDefault="0089128E" w:rsidP="0089128E">
      <w:pPr>
        <w:pStyle w:val="PargrafodaLista"/>
        <w:spacing w:before="240" w:after="240"/>
        <w:ind w:left="365" w:firstLine="344"/>
        <w:rPr>
          <w:b/>
          <w:sz w:val="22"/>
        </w:rPr>
      </w:pPr>
      <w:r>
        <w:rPr>
          <w:b/>
          <w:sz w:val="22"/>
        </w:rPr>
        <w:t xml:space="preserve">Configuração da integração de aplicativos uMov.me com Protheus para solução de </w:t>
      </w:r>
      <w:r w:rsidR="00246137">
        <w:rPr>
          <w:b/>
          <w:sz w:val="22"/>
        </w:rPr>
        <w:t>Registro de Ocorrências</w:t>
      </w:r>
      <w:r>
        <w:rPr>
          <w:b/>
          <w:sz w:val="22"/>
        </w:rPr>
        <w:t xml:space="preserve"> do produto Protheus:</w:t>
      </w:r>
    </w:p>
    <w:p w:rsidR="0089128E" w:rsidRDefault="0089128E" w:rsidP="00DF2399">
      <w:pPr>
        <w:pStyle w:val="PargrafodaLista"/>
        <w:spacing w:before="240" w:after="240"/>
        <w:ind w:left="365" w:firstLine="0"/>
        <w:rPr>
          <w:b/>
          <w:sz w:val="22"/>
        </w:rPr>
      </w:pPr>
      <w:r>
        <w:rPr>
          <w:b/>
          <w:sz w:val="22"/>
        </w:rPr>
        <w:tab/>
      </w:r>
    </w:p>
    <w:p w:rsidR="0089128E" w:rsidRDefault="0089128E" w:rsidP="00DF2399">
      <w:pPr>
        <w:pStyle w:val="PargrafodaLista"/>
        <w:spacing w:before="240" w:after="240"/>
        <w:ind w:left="365" w:firstLine="0"/>
        <w:rPr>
          <w:b/>
          <w:sz w:val="22"/>
        </w:rPr>
      </w:pPr>
      <w:r>
        <w:rPr>
          <w:b/>
          <w:sz w:val="22"/>
        </w:rPr>
        <w:tab/>
        <w:t>Passos básicos:</w:t>
      </w:r>
    </w:p>
    <w:p w:rsidR="0089128E" w:rsidRDefault="00B17EC9" w:rsidP="00DF2399">
      <w:pPr>
        <w:pStyle w:val="PargrafodaLista"/>
        <w:spacing w:before="240" w:after="240"/>
        <w:ind w:left="365" w:firstLine="0"/>
        <w:rPr>
          <w:b/>
          <w:sz w:val="22"/>
        </w:rPr>
      </w:pPr>
      <w:r>
        <w:rPr>
          <w:b/>
          <w:sz w:val="22"/>
        </w:rPr>
        <w:tab/>
      </w:r>
    </w:p>
    <w:p w:rsidR="00B17EC9" w:rsidRDefault="00B17EC9" w:rsidP="00B17EC9">
      <w:pPr>
        <w:pStyle w:val="PargrafodaLista"/>
        <w:numPr>
          <w:ilvl w:val="0"/>
          <w:numId w:val="41"/>
        </w:numPr>
        <w:spacing w:before="240" w:after="240"/>
        <w:rPr>
          <w:sz w:val="22"/>
        </w:rPr>
      </w:pPr>
      <w:r w:rsidRPr="00B17EC9">
        <w:rPr>
          <w:sz w:val="22"/>
        </w:rPr>
        <w:t>Configuração da aplicaç</w:t>
      </w:r>
      <w:r w:rsidR="00412D6A">
        <w:rPr>
          <w:sz w:val="22"/>
        </w:rPr>
        <w:t>ão no C</w:t>
      </w:r>
      <w:r w:rsidRPr="00B17EC9">
        <w:rPr>
          <w:sz w:val="22"/>
        </w:rPr>
        <w:t xml:space="preserve">enter uMov.me, ajustando o modelo de exportação de execução da Atividade de </w:t>
      </w:r>
      <w:r w:rsidR="00246137">
        <w:rPr>
          <w:sz w:val="22"/>
        </w:rPr>
        <w:t>Registro de Ocorrência</w:t>
      </w:r>
      <w:r w:rsidRPr="00B17EC9">
        <w:rPr>
          <w:sz w:val="22"/>
        </w:rPr>
        <w:t xml:space="preserve"> </w:t>
      </w:r>
      <w:r>
        <w:rPr>
          <w:sz w:val="22"/>
        </w:rPr>
        <w:t>e demais modelos de importação;</w:t>
      </w:r>
    </w:p>
    <w:p w:rsidR="00B17EC9" w:rsidRDefault="00B17EC9" w:rsidP="00B17EC9">
      <w:pPr>
        <w:pStyle w:val="PargrafodaLista"/>
        <w:numPr>
          <w:ilvl w:val="0"/>
          <w:numId w:val="41"/>
        </w:numPr>
        <w:spacing w:before="240" w:after="240"/>
        <w:rPr>
          <w:sz w:val="22"/>
        </w:rPr>
      </w:pPr>
      <w:r>
        <w:rPr>
          <w:sz w:val="22"/>
        </w:rPr>
        <w:t>Direcionar-se para a ferramenta TWS para cadastrar o aplicativo informando o ambiente ao qual o mesmo deve se conectar no Protheus;</w:t>
      </w:r>
    </w:p>
    <w:p w:rsidR="00B17EC9" w:rsidRDefault="00B17EC9" w:rsidP="00B17EC9">
      <w:pPr>
        <w:pStyle w:val="PargrafodaLista"/>
        <w:numPr>
          <w:ilvl w:val="0"/>
          <w:numId w:val="41"/>
        </w:numPr>
        <w:spacing w:before="240" w:after="240"/>
        <w:rPr>
          <w:sz w:val="22"/>
        </w:rPr>
      </w:pPr>
      <w:r>
        <w:rPr>
          <w:sz w:val="22"/>
        </w:rPr>
        <w:t>Realizar a carga inicial de Itens (</w:t>
      </w:r>
      <w:r w:rsidR="00246137">
        <w:rPr>
          <w:sz w:val="22"/>
        </w:rPr>
        <w:t>Resíduos, Destinos</w:t>
      </w:r>
      <w:r>
        <w:rPr>
          <w:sz w:val="22"/>
        </w:rPr>
        <w:t xml:space="preserve"> e Localizações) e Itens nas Seções (</w:t>
      </w:r>
      <w:r w:rsidR="00246137">
        <w:rPr>
          <w:sz w:val="22"/>
        </w:rPr>
        <w:t>Resíduos, Destinos</w:t>
      </w:r>
      <w:r>
        <w:rPr>
          <w:sz w:val="22"/>
        </w:rPr>
        <w:t xml:space="preserve"> e Localizações na</w:t>
      </w:r>
      <w:r w:rsidR="00246137">
        <w:rPr>
          <w:sz w:val="22"/>
        </w:rPr>
        <w:t>s</w:t>
      </w:r>
      <w:r>
        <w:rPr>
          <w:sz w:val="22"/>
        </w:rPr>
        <w:t xml:space="preserve"> </w:t>
      </w:r>
      <w:r w:rsidR="00246137">
        <w:rPr>
          <w:sz w:val="22"/>
        </w:rPr>
        <w:t>seções</w:t>
      </w:r>
      <w:r>
        <w:rPr>
          <w:sz w:val="22"/>
        </w:rPr>
        <w:t xml:space="preserve"> da Atividade de </w:t>
      </w:r>
      <w:r w:rsidR="00246137">
        <w:rPr>
          <w:sz w:val="22"/>
        </w:rPr>
        <w:t>Registro de Ocorrência</w:t>
      </w:r>
      <w:r>
        <w:rPr>
          <w:sz w:val="22"/>
        </w:rPr>
        <w:t xml:space="preserve">) para que todos os </w:t>
      </w:r>
      <w:r w:rsidR="00246137">
        <w:rPr>
          <w:sz w:val="22"/>
        </w:rPr>
        <w:t>Resíduos, Destinos</w:t>
      </w:r>
      <w:r>
        <w:rPr>
          <w:sz w:val="22"/>
        </w:rPr>
        <w:t xml:space="preserve"> e Localizações do ambiente sejam enviados ao aplicativo estando disponíveis para abertura de </w:t>
      </w:r>
      <w:r w:rsidR="00246137">
        <w:rPr>
          <w:sz w:val="22"/>
        </w:rPr>
        <w:t>Registro de Ocorrência</w:t>
      </w:r>
      <w:r>
        <w:rPr>
          <w:sz w:val="22"/>
        </w:rPr>
        <w:t>.</w:t>
      </w:r>
    </w:p>
    <w:p w:rsidR="00246137" w:rsidRDefault="00246137" w:rsidP="00246137">
      <w:pPr>
        <w:spacing w:before="240" w:after="240"/>
        <w:rPr>
          <w:sz w:val="22"/>
        </w:rPr>
      </w:pPr>
    </w:p>
    <w:p w:rsidR="00246137" w:rsidRPr="00246137" w:rsidRDefault="00246137" w:rsidP="00246137">
      <w:pPr>
        <w:spacing w:before="240" w:after="240"/>
        <w:rPr>
          <w:sz w:val="22"/>
        </w:rPr>
      </w:pPr>
    </w:p>
    <w:p w:rsidR="0089128E" w:rsidRDefault="0089128E" w:rsidP="00DF2399">
      <w:pPr>
        <w:pStyle w:val="PargrafodaLista"/>
        <w:spacing w:before="240" w:after="240"/>
        <w:ind w:left="365" w:firstLine="0"/>
        <w:rPr>
          <w:b/>
          <w:sz w:val="22"/>
        </w:rPr>
      </w:pPr>
    </w:p>
    <w:p w:rsidR="00246137" w:rsidRDefault="00246137" w:rsidP="0080234B">
      <w:pPr>
        <w:pStyle w:val="PargrafodaLista"/>
        <w:tabs>
          <w:tab w:val="left" w:pos="709"/>
          <w:tab w:val="left" w:pos="1418"/>
          <w:tab w:val="left" w:pos="2127"/>
          <w:tab w:val="left" w:pos="6848"/>
        </w:tabs>
        <w:spacing w:before="240" w:after="240"/>
        <w:ind w:left="365" w:firstLine="0"/>
        <w:rPr>
          <w:b/>
          <w:sz w:val="22"/>
        </w:rPr>
      </w:pPr>
    </w:p>
    <w:p w:rsidR="0089128E" w:rsidRDefault="00886E69" w:rsidP="00DF2399">
      <w:pPr>
        <w:pStyle w:val="PargrafodaLista"/>
        <w:spacing w:before="240" w:after="240"/>
        <w:ind w:left="365" w:firstLine="0"/>
        <w:rPr>
          <w:b/>
          <w:sz w:val="22"/>
        </w:rPr>
      </w:pPr>
      <w:r>
        <w:rPr>
          <w:b/>
          <w:noProof/>
          <w:sz w:val="22"/>
          <w:lang w:eastAsia="pt-BR"/>
        </w:rPr>
        <w:drawing>
          <wp:inline distT="0" distB="0" distL="0" distR="0">
            <wp:extent cx="6400800" cy="3009900"/>
            <wp:effectExtent l="0" t="0" r="0" b="0"/>
            <wp:docPr id="66" name="Imagem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7928" w:rsidRDefault="00CB7928" w:rsidP="00CB7928">
      <w:pPr>
        <w:rPr>
          <w:lang w:eastAsia="pt-BR"/>
        </w:rPr>
      </w:pPr>
    </w:p>
    <w:p w:rsidR="00CB7928" w:rsidRDefault="00CB7928" w:rsidP="00CB7928">
      <w:pPr>
        <w:rPr>
          <w:lang w:eastAsia="pt-BR"/>
        </w:rPr>
      </w:pPr>
    </w:p>
    <w:p w:rsidR="006E4777" w:rsidRDefault="006E4777" w:rsidP="00CB7928">
      <w:pPr>
        <w:rPr>
          <w:lang w:eastAsia="pt-BR"/>
        </w:rPr>
      </w:pPr>
    </w:p>
    <w:p w:rsidR="00CB7928" w:rsidRDefault="00CB7928" w:rsidP="00222BD2">
      <w:pPr>
        <w:ind w:firstLine="0"/>
        <w:rPr>
          <w:lang w:eastAsia="pt-BR"/>
        </w:rPr>
      </w:pPr>
    </w:p>
    <w:p w:rsidR="00CB7928" w:rsidRDefault="00CB7928" w:rsidP="00CB7928">
      <w:pPr>
        <w:rPr>
          <w:lang w:eastAsia="pt-BR"/>
        </w:rPr>
      </w:pPr>
    </w:p>
    <w:p w:rsidR="005F446A" w:rsidRPr="00F925F0" w:rsidRDefault="005F446A" w:rsidP="00F925F0">
      <w:pPr>
        <w:pStyle w:val="PargrafodaLista"/>
        <w:numPr>
          <w:ilvl w:val="1"/>
          <w:numId w:val="26"/>
        </w:numPr>
        <w:rPr>
          <w:b/>
          <w:sz w:val="22"/>
          <w:lang w:eastAsia="pt-BR"/>
        </w:rPr>
      </w:pPr>
      <w:r w:rsidRPr="00F925F0">
        <w:rPr>
          <w:b/>
          <w:sz w:val="22"/>
          <w:lang w:eastAsia="pt-BR"/>
        </w:rPr>
        <w:t>Configuração do TWS para integração com aplicativo:</w:t>
      </w:r>
    </w:p>
    <w:p w:rsidR="00F925F0" w:rsidRPr="00F925F0" w:rsidRDefault="00F925F0" w:rsidP="00F925F0">
      <w:pPr>
        <w:pStyle w:val="PargrafodaLista"/>
        <w:ind w:left="1298" w:firstLine="0"/>
        <w:rPr>
          <w:b/>
          <w:sz w:val="22"/>
          <w:lang w:eastAsia="pt-BR"/>
        </w:rPr>
      </w:pPr>
    </w:p>
    <w:p w:rsidR="005F446A" w:rsidRDefault="005F446A" w:rsidP="005F446A">
      <w:pPr>
        <w:rPr>
          <w:b/>
          <w:sz w:val="22"/>
          <w:lang w:eastAsia="pt-BR"/>
        </w:rPr>
      </w:pPr>
    </w:p>
    <w:p w:rsidR="005F446A" w:rsidRPr="00B66004" w:rsidRDefault="005F446A" w:rsidP="005F446A">
      <w:pPr>
        <w:ind w:left="567" w:firstLine="713"/>
        <w:rPr>
          <w:i/>
          <w:sz w:val="22"/>
          <w:lang w:eastAsia="pt-BR"/>
        </w:rPr>
      </w:pPr>
      <w:r w:rsidRPr="00B66004">
        <w:rPr>
          <w:i/>
          <w:sz w:val="22"/>
          <w:lang w:eastAsia="pt-BR"/>
        </w:rPr>
        <w:t>*a aplicação deve ter sido previamente conf</w:t>
      </w:r>
      <w:r w:rsidR="0002059D" w:rsidRPr="00B66004">
        <w:rPr>
          <w:i/>
          <w:sz w:val="22"/>
          <w:lang w:eastAsia="pt-BR"/>
        </w:rPr>
        <w:t>igurada no C</w:t>
      </w:r>
      <w:r w:rsidRPr="00B66004">
        <w:rPr>
          <w:i/>
          <w:sz w:val="22"/>
          <w:lang w:eastAsia="pt-BR"/>
        </w:rPr>
        <w:t>enter uMov.me, para configuração da aplicação consultar o documento anexo a especificação: “Documentação Técnica - uMov.me.docx”.</w:t>
      </w:r>
    </w:p>
    <w:p w:rsidR="005F446A" w:rsidRPr="005F446A" w:rsidRDefault="005F446A" w:rsidP="00B66004">
      <w:pPr>
        <w:ind w:firstLine="0"/>
        <w:rPr>
          <w:sz w:val="22"/>
          <w:lang w:eastAsia="pt-BR"/>
        </w:rPr>
      </w:pPr>
    </w:p>
    <w:p w:rsidR="005F446A" w:rsidRDefault="0002059D" w:rsidP="0002059D">
      <w:pPr>
        <w:pStyle w:val="PargrafodaLista"/>
        <w:numPr>
          <w:ilvl w:val="0"/>
          <w:numId w:val="42"/>
        </w:numPr>
        <w:rPr>
          <w:sz w:val="22"/>
          <w:lang w:eastAsia="pt-BR"/>
        </w:rPr>
      </w:pPr>
      <w:r w:rsidRPr="0002059D">
        <w:rPr>
          <w:sz w:val="22"/>
          <w:lang w:eastAsia="pt-BR"/>
        </w:rPr>
        <w:t>Direcionar-se para a ferramenta TWS</w:t>
      </w:r>
      <w:r>
        <w:rPr>
          <w:sz w:val="22"/>
          <w:lang w:eastAsia="pt-BR"/>
        </w:rPr>
        <w:t xml:space="preserve"> no menu em ‘Configuração Inicial’</w:t>
      </w: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1915160" cy="2837815"/>
            <wp:effectExtent l="0" t="0" r="8890" b="635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160" cy="283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  <w:r>
        <w:rPr>
          <w:sz w:val="22"/>
          <w:lang w:eastAsia="pt-BR"/>
        </w:rPr>
        <w:t xml:space="preserve">Será direcionado para a tela de configuração dos </w:t>
      </w:r>
      <w:proofErr w:type="spellStart"/>
      <w:r>
        <w:rPr>
          <w:sz w:val="22"/>
          <w:lang w:eastAsia="pt-BR"/>
        </w:rPr>
        <w:t>DbAccess</w:t>
      </w:r>
      <w:proofErr w:type="spellEnd"/>
      <w:r>
        <w:rPr>
          <w:sz w:val="22"/>
          <w:lang w:eastAsia="pt-BR"/>
        </w:rPr>
        <w:t xml:space="preserve"> em que o TWS terá acesso, informar como produto Protheus, no campo de ‘</w:t>
      </w:r>
      <w:proofErr w:type="spellStart"/>
      <w:r>
        <w:rPr>
          <w:sz w:val="22"/>
          <w:lang w:eastAsia="pt-BR"/>
        </w:rPr>
        <w:t>Url</w:t>
      </w:r>
      <w:proofErr w:type="spellEnd"/>
      <w:r>
        <w:rPr>
          <w:sz w:val="22"/>
          <w:lang w:eastAsia="pt-BR"/>
        </w:rPr>
        <w:t xml:space="preserve"> do WS’ informar conforme o exemplo: </w:t>
      </w:r>
      <w:hyperlink r:id="rId13" w:history="1">
        <w:r w:rsidRPr="00AA7983">
          <w:rPr>
            <w:rStyle w:val="Hyperlink"/>
            <w:sz w:val="22"/>
            <w:lang w:eastAsia="pt-BR"/>
          </w:rPr>
          <w:t>http://endereço_servidor:porta/TWSSERVICE.apw</w:t>
        </w:r>
      </w:hyperlink>
      <w:r>
        <w:rPr>
          <w:sz w:val="22"/>
          <w:lang w:eastAsia="pt-BR"/>
        </w:rPr>
        <w:t xml:space="preserve">, para o campo </w:t>
      </w:r>
      <w:proofErr w:type="spellStart"/>
      <w:r>
        <w:rPr>
          <w:sz w:val="22"/>
          <w:lang w:eastAsia="pt-BR"/>
        </w:rPr>
        <w:t>Url</w:t>
      </w:r>
      <w:proofErr w:type="spellEnd"/>
      <w:r>
        <w:rPr>
          <w:sz w:val="22"/>
          <w:lang w:eastAsia="pt-BR"/>
        </w:rPr>
        <w:t xml:space="preserve"> do EAI informar conforme o exemplo: </w:t>
      </w:r>
      <w:hyperlink r:id="rId14" w:history="1">
        <w:r w:rsidRPr="00AA7983">
          <w:rPr>
            <w:rStyle w:val="Hyperlink"/>
            <w:sz w:val="22"/>
            <w:lang w:eastAsia="pt-BR"/>
          </w:rPr>
          <w:t>http://endereço_servidor:porta/EAISERVICE.apw</w:t>
        </w:r>
      </w:hyperlink>
      <w:r>
        <w:rPr>
          <w:sz w:val="22"/>
          <w:lang w:eastAsia="pt-BR"/>
        </w:rPr>
        <w:t xml:space="preserve">. Para a listagem de </w:t>
      </w:r>
      <w:proofErr w:type="spellStart"/>
      <w:r>
        <w:rPr>
          <w:sz w:val="22"/>
          <w:lang w:eastAsia="pt-BR"/>
        </w:rPr>
        <w:t>DbAccess</w:t>
      </w:r>
      <w:proofErr w:type="spellEnd"/>
      <w:r>
        <w:rPr>
          <w:sz w:val="22"/>
          <w:lang w:eastAsia="pt-BR"/>
        </w:rPr>
        <w:t xml:space="preserve"> onde o TWS deverá se conectar, informar para cada um:</w:t>
      </w: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2C093F" w:rsidP="002C093F">
      <w:pPr>
        <w:pStyle w:val="PargrafodaLista"/>
        <w:numPr>
          <w:ilvl w:val="0"/>
          <w:numId w:val="42"/>
        </w:numPr>
        <w:rPr>
          <w:sz w:val="22"/>
          <w:lang w:eastAsia="pt-BR"/>
        </w:rPr>
      </w:pPr>
      <w:r>
        <w:rPr>
          <w:sz w:val="22"/>
          <w:lang w:eastAsia="pt-BR"/>
        </w:rPr>
        <w:t xml:space="preserve">Host: endereço do </w:t>
      </w:r>
      <w:proofErr w:type="spellStart"/>
      <w:r>
        <w:rPr>
          <w:sz w:val="22"/>
          <w:lang w:eastAsia="pt-BR"/>
        </w:rPr>
        <w:t>DbAccess</w:t>
      </w:r>
      <w:proofErr w:type="spellEnd"/>
      <w:r>
        <w:rPr>
          <w:sz w:val="22"/>
          <w:lang w:eastAsia="pt-BR"/>
        </w:rPr>
        <w:t>;</w:t>
      </w:r>
    </w:p>
    <w:p w:rsidR="002C093F" w:rsidRDefault="002C093F" w:rsidP="002C093F">
      <w:pPr>
        <w:pStyle w:val="PargrafodaLista"/>
        <w:numPr>
          <w:ilvl w:val="0"/>
          <w:numId w:val="42"/>
        </w:numPr>
        <w:rPr>
          <w:sz w:val="22"/>
          <w:lang w:eastAsia="pt-BR"/>
        </w:rPr>
      </w:pPr>
      <w:r>
        <w:rPr>
          <w:sz w:val="22"/>
          <w:lang w:eastAsia="pt-BR"/>
        </w:rPr>
        <w:t xml:space="preserve">Porta: porta do </w:t>
      </w:r>
      <w:proofErr w:type="spellStart"/>
      <w:r>
        <w:rPr>
          <w:sz w:val="22"/>
          <w:lang w:eastAsia="pt-BR"/>
        </w:rPr>
        <w:t>DbAccess</w:t>
      </w:r>
      <w:proofErr w:type="spellEnd"/>
      <w:r>
        <w:rPr>
          <w:sz w:val="22"/>
          <w:lang w:eastAsia="pt-BR"/>
        </w:rPr>
        <w:t>;</w:t>
      </w:r>
    </w:p>
    <w:p w:rsidR="002C093F" w:rsidRDefault="002C093F" w:rsidP="002C093F">
      <w:pPr>
        <w:pStyle w:val="PargrafodaLista"/>
        <w:numPr>
          <w:ilvl w:val="0"/>
          <w:numId w:val="42"/>
        </w:numPr>
        <w:rPr>
          <w:sz w:val="22"/>
          <w:lang w:eastAsia="pt-BR"/>
        </w:rPr>
      </w:pPr>
      <w:r>
        <w:rPr>
          <w:sz w:val="22"/>
          <w:lang w:eastAsia="pt-BR"/>
        </w:rPr>
        <w:t>Banco de Dados: informar o tipo de Banco de dados que estará sendo acessado;</w:t>
      </w:r>
    </w:p>
    <w:p w:rsidR="002C093F" w:rsidRDefault="002C093F" w:rsidP="002C093F">
      <w:pPr>
        <w:pStyle w:val="PargrafodaLista"/>
        <w:numPr>
          <w:ilvl w:val="0"/>
          <w:numId w:val="42"/>
        </w:numPr>
        <w:rPr>
          <w:sz w:val="22"/>
          <w:lang w:eastAsia="pt-BR"/>
        </w:rPr>
      </w:pPr>
      <w:r>
        <w:rPr>
          <w:sz w:val="22"/>
          <w:lang w:eastAsia="pt-BR"/>
        </w:rPr>
        <w:t xml:space="preserve">Alias: informar o nome da conexão ODBC de acesso do </w:t>
      </w:r>
      <w:proofErr w:type="spellStart"/>
      <w:r>
        <w:rPr>
          <w:sz w:val="22"/>
          <w:lang w:eastAsia="pt-BR"/>
        </w:rPr>
        <w:t>DbAccess</w:t>
      </w:r>
      <w:proofErr w:type="spellEnd"/>
      <w:r>
        <w:rPr>
          <w:sz w:val="22"/>
          <w:lang w:eastAsia="pt-BR"/>
        </w:rPr>
        <w:t>.</w:t>
      </w: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5270500" cy="4235450"/>
            <wp:effectExtent l="0" t="0" r="6350" b="0"/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23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2C093F" w:rsidP="002C093F">
      <w:pPr>
        <w:pStyle w:val="PargrafodaLista"/>
        <w:ind w:left="1287" w:firstLine="0"/>
        <w:rPr>
          <w:sz w:val="22"/>
          <w:lang w:eastAsia="pt-BR"/>
        </w:rPr>
      </w:pPr>
    </w:p>
    <w:p w:rsidR="002C093F" w:rsidRDefault="001D6F5B" w:rsidP="002C093F">
      <w:pPr>
        <w:pStyle w:val="PargrafodaLista"/>
        <w:ind w:left="1287" w:firstLine="0"/>
        <w:rPr>
          <w:sz w:val="22"/>
          <w:lang w:eastAsia="pt-BR"/>
        </w:rPr>
      </w:pPr>
      <w:r>
        <w:rPr>
          <w:sz w:val="22"/>
          <w:lang w:eastAsia="pt-BR"/>
        </w:rPr>
        <w:t>Após informar os dados, confirmar a tela e direcionar-se para o menu em ‘Configuração Aplicativos’:</w:t>
      </w:r>
    </w:p>
    <w:p w:rsidR="001D6F5B" w:rsidRDefault="001D6F5B" w:rsidP="002C093F">
      <w:pPr>
        <w:pStyle w:val="PargrafodaLista"/>
        <w:ind w:left="1287" w:firstLine="0"/>
        <w:rPr>
          <w:sz w:val="22"/>
          <w:lang w:eastAsia="pt-BR"/>
        </w:rPr>
      </w:pPr>
    </w:p>
    <w:p w:rsidR="001D6F5B" w:rsidRPr="0002059D" w:rsidRDefault="001D6F5B" w:rsidP="002C093F">
      <w:pPr>
        <w:pStyle w:val="PargrafodaLista"/>
        <w:ind w:left="1287"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1621766" cy="2027207"/>
            <wp:effectExtent l="0" t="0" r="0" b="0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884" cy="2027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446A" w:rsidRPr="005F446A" w:rsidRDefault="0002059D" w:rsidP="0002059D">
      <w:pPr>
        <w:ind w:firstLine="0"/>
        <w:rPr>
          <w:b/>
          <w:sz w:val="22"/>
          <w:lang w:eastAsia="pt-BR"/>
        </w:rPr>
      </w:pPr>
      <w:r>
        <w:rPr>
          <w:b/>
          <w:sz w:val="22"/>
          <w:lang w:eastAsia="pt-BR"/>
        </w:rPr>
        <w:tab/>
      </w:r>
    </w:p>
    <w:p w:rsidR="005F446A" w:rsidRDefault="005F446A" w:rsidP="00CB7928">
      <w:pPr>
        <w:rPr>
          <w:lang w:eastAsia="pt-BR"/>
        </w:rPr>
      </w:pPr>
    </w:p>
    <w:p w:rsidR="001D6F5B" w:rsidRDefault="001D6F5B" w:rsidP="00CB7928">
      <w:pPr>
        <w:rPr>
          <w:lang w:eastAsia="pt-BR"/>
        </w:rPr>
      </w:pPr>
    </w:p>
    <w:p w:rsidR="001F67ED" w:rsidRDefault="001F67ED" w:rsidP="00CB7928">
      <w:pPr>
        <w:rPr>
          <w:lang w:eastAsia="pt-BR"/>
        </w:rPr>
      </w:pPr>
    </w:p>
    <w:p w:rsidR="001D6F5B" w:rsidRDefault="001D6F5B" w:rsidP="001F67ED">
      <w:pPr>
        <w:tabs>
          <w:tab w:val="left" w:pos="1276"/>
        </w:tabs>
        <w:ind w:left="993" w:firstLine="283"/>
        <w:rPr>
          <w:sz w:val="22"/>
          <w:lang w:eastAsia="pt-BR"/>
        </w:rPr>
      </w:pPr>
      <w:r>
        <w:rPr>
          <w:lang w:eastAsia="pt-BR"/>
        </w:rPr>
        <w:lastRenderedPageBreak/>
        <w:tab/>
      </w:r>
      <w:r w:rsidR="001F67ED">
        <w:rPr>
          <w:sz w:val="22"/>
          <w:lang w:eastAsia="pt-BR"/>
        </w:rPr>
        <w:t>Em Configuração Aplicativos, selecionar a opção ‘Incluir’ do menu da rotina, e incluir um novo aplicativo, informando no campo ‘</w:t>
      </w:r>
      <w:proofErr w:type="spellStart"/>
      <w:r w:rsidR="001F67ED">
        <w:rPr>
          <w:sz w:val="22"/>
          <w:lang w:eastAsia="pt-BR"/>
        </w:rPr>
        <w:t>Tenante</w:t>
      </w:r>
      <w:proofErr w:type="spellEnd"/>
      <w:r w:rsidR="001F67ED">
        <w:rPr>
          <w:sz w:val="22"/>
          <w:lang w:eastAsia="pt-BR"/>
        </w:rPr>
        <w:t>’ o nome do ambiente do aplicativo previamente criado no center.umov.me para o campo usuário FTP, informar o usuário administrador do aplicativo seguido de ponto mais o nome do ambiente (</w:t>
      </w:r>
      <w:proofErr w:type="spellStart"/>
      <w:r w:rsidR="001F67ED">
        <w:rPr>
          <w:sz w:val="22"/>
          <w:lang w:eastAsia="pt-BR"/>
        </w:rPr>
        <w:t>usuário.ambiente</w:t>
      </w:r>
      <w:proofErr w:type="spellEnd"/>
      <w:r w:rsidR="001F67ED">
        <w:rPr>
          <w:sz w:val="22"/>
          <w:lang w:eastAsia="pt-BR"/>
        </w:rPr>
        <w:t>) no campo senha FTP informar a senha deste mesmo usuário, informar ainda como Rotina de Execução ‘</w:t>
      </w:r>
      <w:r w:rsidR="00E9099B">
        <w:rPr>
          <w:i/>
          <w:sz w:val="22"/>
          <w:lang w:eastAsia="pt-BR"/>
        </w:rPr>
        <w:t>SGAA151</w:t>
      </w:r>
      <w:r w:rsidR="00345895">
        <w:rPr>
          <w:i/>
          <w:sz w:val="22"/>
          <w:lang w:eastAsia="pt-BR"/>
        </w:rPr>
        <w:t>’</w:t>
      </w:r>
      <w:r w:rsidR="001F67ED">
        <w:rPr>
          <w:sz w:val="22"/>
          <w:lang w:eastAsia="pt-BR"/>
        </w:rPr>
        <w:t>.</w:t>
      </w:r>
    </w:p>
    <w:p w:rsidR="001F67ED" w:rsidRPr="001F67ED" w:rsidRDefault="00345895" w:rsidP="001F67ED">
      <w:pPr>
        <w:tabs>
          <w:tab w:val="left" w:pos="1276"/>
        </w:tabs>
        <w:ind w:left="993" w:firstLine="283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1514475" cy="438150"/>
            <wp:effectExtent l="0" t="0" r="9525" b="0"/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F5B" w:rsidRDefault="001F67ED" w:rsidP="001F67ED">
      <w:pPr>
        <w:ind w:left="709" w:firstLine="716"/>
        <w:rPr>
          <w:sz w:val="22"/>
          <w:lang w:eastAsia="pt-BR"/>
        </w:rPr>
      </w:pPr>
      <w:r>
        <w:rPr>
          <w:sz w:val="22"/>
          <w:lang w:eastAsia="pt-BR"/>
        </w:rPr>
        <w:t>Após informar todos os dados, usar o botão ‘Recuperar Token’ e informar usuário e senha</w:t>
      </w:r>
      <w:r w:rsidR="008011F0">
        <w:rPr>
          <w:sz w:val="22"/>
          <w:lang w:eastAsia="pt-BR"/>
        </w:rPr>
        <w:t xml:space="preserve"> do aplicativo</w:t>
      </w:r>
      <w:r>
        <w:rPr>
          <w:sz w:val="22"/>
          <w:lang w:eastAsia="pt-BR"/>
        </w:rPr>
        <w:t xml:space="preserve"> conforme solicitado para que o TWS recupere o </w:t>
      </w:r>
      <w:proofErr w:type="spellStart"/>
      <w:r>
        <w:rPr>
          <w:sz w:val="22"/>
          <w:lang w:eastAsia="pt-BR"/>
        </w:rPr>
        <w:t>token</w:t>
      </w:r>
      <w:proofErr w:type="spellEnd"/>
      <w:r>
        <w:rPr>
          <w:sz w:val="22"/>
          <w:lang w:eastAsia="pt-BR"/>
        </w:rPr>
        <w:t xml:space="preserve"> do aplicativo uMov.me para integração com o Produto.</w:t>
      </w:r>
    </w:p>
    <w:p w:rsidR="001F67ED" w:rsidRPr="001F67ED" w:rsidRDefault="001F67ED" w:rsidP="001F67ED">
      <w:pPr>
        <w:ind w:left="709" w:firstLine="716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1319530" cy="431165"/>
            <wp:effectExtent l="0" t="0" r="0" b="6985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9530" cy="43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F5B" w:rsidRDefault="008011F0" w:rsidP="001F67ED">
      <w:pPr>
        <w:ind w:left="993" w:firstLine="432"/>
        <w:rPr>
          <w:sz w:val="22"/>
          <w:lang w:eastAsia="pt-BR"/>
        </w:rPr>
      </w:pPr>
      <w:r>
        <w:rPr>
          <w:sz w:val="22"/>
          <w:lang w:eastAsia="pt-BR"/>
        </w:rPr>
        <w:t>Após concluir o</w:t>
      </w:r>
      <w:r w:rsidR="001F67ED">
        <w:rPr>
          <w:sz w:val="22"/>
          <w:lang w:eastAsia="pt-BR"/>
        </w:rPr>
        <w:t xml:space="preserve"> cadastro do aplicativo, direcionar-se para a opção ‘Estrutura’ disponível no menu da rotina de Configuração Aplicativos em Ações relacionadas:</w:t>
      </w:r>
    </w:p>
    <w:p w:rsidR="001F67ED" w:rsidRDefault="001F67ED" w:rsidP="001F67ED">
      <w:pPr>
        <w:ind w:left="993" w:firstLine="432"/>
        <w:rPr>
          <w:sz w:val="22"/>
          <w:lang w:eastAsia="pt-BR"/>
        </w:rPr>
      </w:pPr>
    </w:p>
    <w:p w:rsidR="001F67ED" w:rsidRDefault="001F67ED" w:rsidP="001F67ED">
      <w:pPr>
        <w:ind w:left="993" w:firstLine="432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3260725" cy="1759585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725" cy="175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7ED" w:rsidRDefault="001F67ED" w:rsidP="001F67ED">
      <w:pPr>
        <w:ind w:left="993" w:firstLine="432"/>
        <w:rPr>
          <w:sz w:val="22"/>
          <w:lang w:eastAsia="pt-BR"/>
        </w:rPr>
      </w:pPr>
    </w:p>
    <w:p w:rsidR="001F67ED" w:rsidRDefault="001F67ED" w:rsidP="001F67ED">
      <w:pPr>
        <w:ind w:left="993" w:firstLine="432"/>
        <w:rPr>
          <w:sz w:val="22"/>
          <w:lang w:eastAsia="pt-BR"/>
        </w:rPr>
      </w:pPr>
    </w:p>
    <w:p w:rsidR="001F67ED" w:rsidRDefault="008011F0" w:rsidP="001F67ED">
      <w:pPr>
        <w:ind w:left="993" w:firstLine="432"/>
        <w:rPr>
          <w:sz w:val="22"/>
          <w:lang w:eastAsia="pt-BR"/>
        </w:rPr>
      </w:pPr>
      <w:r>
        <w:rPr>
          <w:sz w:val="22"/>
          <w:lang w:eastAsia="pt-BR"/>
        </w:rPr>
        <w:t>Verificar que a tela de Estrutura trouxe os Layouts (modelos de exportação) que foram previamente cadastrados no center.umov.me:</w:t>
      </w:r>
    </w:p>
    <w:p w:rsidR="008011F0" w:rsidRDefault="008011F0" w:rsidP="001F67ED">
      <w:pPr>
        <w:ind w:left="993" w:firstLine="432"/>
        <w:rPr>
          <w:sz w:val="22"/>
          <w:lang w:eastAsia="pt-BR"/>
        </w:rPr>
      </w:pPr>
    </w:p>
    <w:p w:rsidR="008011F0" w:rsidRPr="008011F0" w:rsidRDefault="00B77ABD" w:rsidP="008011F0">
      <w:pPr>
        <w:pStyle w:val="PargrafodaLista"/>
        <w:numPr>
          <w:ilvl w:val="0"/>
          <w:numId w:val="43"/>
        </w:numPr>
        <w:rPr>
          <w:sz w:val="22"/>
          <w:lang w:eastAsia="pt-BR"/>
        </w:rPr>
      </w:pPr>
      <w:r>
        <w:rPr>
          <w:sz w:val="22"/>
          <w:lang w:eastAsia="pt-BR"/>
        </w:rPr>
        <w:t>Item</w:t>
      </w:r>
    </w:p>
    <w:p w:rsidR="008011F0" w:rsidRDefault="008011F0" w:rsidP="008011F0">
      <w:pPr>
        <w:pStyle w:val="PargrafodaLista"/>
        <w:numPr>
          <w:ilvl w:val="0"/>
          <w:numId w:val="43"/>
        </w:numPr>
        <w:rPr>
          <w:sz w:val="22"/>
          <w:lang w:eastAsia="pt-BR"/>
        </w:rPr>
      </w:pPr>
      <w:r w:rsidRPr="008011F0">
        <w:rPr>
          <w:sz w:val="22"/>
          <w:lang w:eastAsia="pt-BR"/>
        </w:rPr>
        <w:t>Itens nas Seções</w:t>
      </w:r>
    </w:p>
    <w:p w:rsidR="008011F0" w:rsidRDefault="008011F0" w:rsidP="008011F0">
      <w:pPr>
        <w:pStyle w:val="PargrafodaLista"/>
        <w:ind w:left="2145" w:firstLine="0"/>
        <w:rPr>
          <w:sz w:val="22"/>
          <w:lang w:eastAsia="pt-BR"/>
        </w:rPr>
      </w:pPr>
    </w:p>
    <w:p w:rsidR="008011F0" w:rsidRDefault="008011F0" w:rsidP="008011F0">
      <w:pPr>
        <w:pStyle w:val="PargrafodaLista"/>
        <w:ind w:left="2138" w:firstLine="0"/>
        <w:rPr>
          <w:sz w:val="22"/>
          <w:lang w:eastAsia="pt-BR"/>
        </w:rPr>
      </w:pPr>
    </w:p>
    <w:p w:rsidR="008011F0" w:rsidRPr="008011F0" w:rsidRDefault="008011F0" w:rsidP="008011F0">
      <w:pPr>
        <w:pStyle w:val="PargrafodaLista"/>
        <w:ind w:left="2138" w:firstLine="0"/>
        <w:rPr>
          <w:sz w:val="22"/>
          <w:lang w:eastAsia="pt-BR"/>
        </w:rPr>
      </w:pPr>
    </w:p>
    <w:p w:rsidR="001F67ED" w:rsidRDefault="008011F0" w:rsidP="001D6F5B">
      <w:pPr>
        <w:ind w:firstLine="0"/>
        <w:rPr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1495425</wp:posOffset>
            </wp:positionH>
            <wp:positionV relativeFrom="paragraph">
              <wp:posOffset>1270</wp:posOffset>
            </wp:positionV>
            <wp:extent cx="2303145" cy="1638300"/>
            <wp:effectExtent l="0" t="0" r="1905" b="0"/>
            <wp:wrapTopAndBottom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3145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446A" w:rsidRDefault="005F446A" w:rsidP="00CB7928">
      <w:pPr>
        <w:rPr>
          <w:lang w:eastAsia="pt-BR"/>
        </w:rPr>
      </w:pPr>
    </w:p>
    <w:p w:rsidR="00B77ABD" w:rsidRDefault="00B77ABD" w:rsidP="00B77ABD">
      <w:pPr>
        <w:ind w:left="142"/>
        <w:rPr>
          <w:b/>
          <w:sz w:val="22"/>
          <w:lang w:eastAsia="pt-BR"/>
        </w:rPr>
      </w:pPr>
      <w:r w:rsidRPr="00B77ABD">
        <w:rPr>
          <w:b/>
          <w:sz w:val="22"/>
          <w:lang w:eastAsia="pt-BR"/>
        </w:rPr>
        <w:t xml:space="preserve">Configuração da exportação de Item </w:t>
      </w:r>
      <w:r>
        <w:rPr>
          <w:b/>
          <w:sz w:val="22"/>
          <w:lang w:eastAsia="pt-BR"/>
        </w:rPr>
        <w:t>–</w:t>
      </w:r>
      <w:r w:rsidRPr="00B77ABD">
        <w:rPr>
          <w:b/>
          <w:sz w:val="22"/>
          <w:lang w:eastAsia="pt-BR"/>
        </w:rPr>
        <w:t xml:space="preserve"> </w:t>
      </w:r>
      <w:r w:rsidR="00345895">
        <w:rPr>
          <w:b/>
          <w:sz w:val="22"/>
          <w:lang w:eastAsia="pt-BR"/>
        </w:rPr>
        <w:t>Resíduos, Localizações e Destinos</w:t>
      </w:r>
    </w:p>
    <w:p w:rsidR="00B77ABD" w:rsidRDefault="00B77ABD" w:rsidP="00B77ABD">
      <w:pPr>
        <w:ind w:left="142"/>
        <w:rPr>
          <w:b/>
          <w:sz w:val="22"/>
          <w:lang w:eastAsia="pt-BR"/>
        </w:rPr>
      </w:pPr>
    </w:p>
    <w:p w:rsidR="00B77ABD" w:rsidRDefault="00B77ABD" w:rsidP="00345895">
      <w:pPr>
        <w:ind w:left="567" w:firstLine="0"/>
        <w:rPr>
          <w:sz w:val="22"/>
          <w:lang w:eastAsia="pt-BR"/>
        </w:rPr>
      </w:pPr>
      <w:r>
        <w:rPr>
          <w:sz w:val="22"/>
          <w:lang w:eastAsia="pt-BR"/>
        </w:rPr>
        <w:t xml:space="preserve">Clicar sobre a linha do ‘Item’ no grid de </w:t>
      </w:r>
      <w:r w:rsidRPr="00E368BB">
        <w:rPr>
          <w:sz w:val="22"/>
          <w:lang w:eastAsia="pt-BR"/>
        </w:rPr>
        <w:t>Layout</w:t>
      </w:r>
      <w:r>
        <w:rPr>
          <w:sz w:val="22"/>
          <w:lang w:eastAsia="pt-BR"/>
        </w:rPr>
        <w:t xml:space="preserve"> e</w:t>
      </w:r>
      <w:r w:rsidR="003A2D79">
        <w:rPr>
          <w:sz w:val="22"/>
          <w:lang w:eastAsia="pt-BR"/>
        </w:rPr>
        <w:t xml:space="preserve"> direcionar-se para a sessão de </w:t>
      </w:r>
      <w:r w:rsidR="003A2D79" w:rsidRPr="00E368BB">
        <w:rPr>
          <w:sz w:val="22"/>
          <w:lang w:eastAsia="pt-BR"/>
        </w:rPr>
        <w:t>Data Sets</w:t>
      </w:r>
      <w:r w:rsidR="003A2D79">
        <w:rPr>
          <w:sz w:val="22"/>
          <w:lang w:eastAsia="pt-BR"/>
        </w:rPr>
        <w:t xml:space="preserve"> informar </w:t>
      </w:r>
      <w:r w:rsidR="00F921F6">
        <w:rPr>
          <w:sz w:val="22"/>
          <w:lang w:eastAsia="pt-BR"/>
        </w:rPr>
        <w:t>o</w:t>
      </w:r>
      <w:r w:rsidR="003A2D79">
        <w:rPr>
          <w:sz w:val="22"/>
          <w:lang w:eastAsia="pt-BR"/>
        </w:rPr>
        <w:t xml:space="preserve"> nome </w:t>
      </w:r>
      <w:r w:rsidR="00F921F6">
        <w:rPr>
          <w:sz w:val="22"/>
          <w:lang w:eastAsia="pt-BR"/>
        </w:rPr>
        <w:t>n</w:t>
      </w:r>
      <w:r w:rsidR="003A2D79">
        <w:rPr>
          <w:sz w:val="22"/>
          <w:lang w:eastAsia="pt-BR"/>
        </w:rPr>
        <w:t>o campo ‘Data Set’</w:t>
      </w:r>
      <w:r w:rsidR="00F921F6">
        <w:rPr>
          <w:sz w:val="22"/>
          <w:lang w:eastAsia="pt-BR"/>
        </w:rPr>
        <w:t xml:space="preserve"> com sendo ‘ITENS</w:t>
      </w:r>
      <w:r w:rsidR="00345895">
        <w:rPr>
          <w:sz w:val="22"/>
          <w:lang w:eastAsia="pt-BR"/>
        </w:rPr>
        <w:t>’</w:t>
      </w:r>
      <w:r w:rsidR="003A2D79">
        <w:rPr>
          <w:sz w:val="22"/>
          <w:lang w:eastAsia="pt-BR"/>
        </w:rPr>
        <w:t xml:space="preserve">, informar como ‘Tipo do Data Set’ o tipo ‘Query’, para o campo </w:t>
      </w:r>
      <w:proofErr w:type="spellStart"/>
      <w:r w:rsidR="003A2D79">
        <w:rPr>
          <w:sz w:val="22"/>
          <w:lang w:eastAsia="pt-BR"/>
        </w:rPr>
        <w:t>DBAccess</w:t>
      </w:r>
      <w:proofErr w:type="spellEnd"/>
      <w:r w:rsidR="003A2D79">
        <w:rPr>
          <w:sz w:val="22"/>
          <w:lang w:eastAsia="pt-BR"/>
        </w:rPr>
        <w:t xml:space="preserve"> informar a conexão </w:t>
      </w:r>
      <w:proofErr w:type="spellStart"/>
      <w:r w:rsidR="003A2D79" w:rsidRPr="00E368BB">
        <w:rPr>
          <w:sz w:val="22"/>
          <w:lang w:eastAsia="pt-BR"/>
        </w:rPr>
        <w:t>DbAccess</w:t>
      </w:r>
      <w:proofErr w:type="spellEnd"/>
      <w:r w:rsidR="003A2D79">
        <w:rPr>
          <w:sz w:val="22"/>
          <w:lang w:eastAsia="pt-BR"/>
        </w:rPr>
        <w:t xml:space="preserve"> anteriormente configurada, para o campo ‘Evento’ deixar a opção ‘Todos’ após isso</w:t>
      </w:r>
      <w:r>
        <w:rPr>
          <w:sz w:val="22"/>
          <w:lang w:eastAsia="pt-BR"/>
        </w:rPr>
        <w:t xml:space="preserve"> clicar sobre o botão </w:t>
      </w:r>
      <w:r>
        <w:rPr>
          <w:noProof/>
          <w:sz w:val="22"/>
          <w:lang w:eastAsia="pt-BR"/>
        </w:rPr>
        <w:drawing>
          <wp:inline distT="0" distB="0" distL="0" distR="0" wp14:anchorId="34E31B31" wp14:editId="0796FEB2">
            <wp:extent cx="422910" cy="120650"/>
            <wp:effectExtent l="0" t="0" r="0" b="0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  <w:lang w:eastAsia="pt-BR"/>
        </w:rPr>
        <w:t xml:space="preserve"> na grid de Data Sets:</w:t>
      </w:r>
    </w:p>
    <w:p w:rsidR="00B77ABD" w:rsidRDefault="00345895" w:rsidP="00B77ABD">
      <w:pPr>
        <w:ind w:left="567" w:firstLine="862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92032" behindDoc="0" locked="0" layoutInCell="1" allowOverlap="1" wp14:anchorId="50DB772F" wp14:editId="0E7838DE">
            <wp:simplePos x="0" y="0"/>
            <wp:positionH relativeFrom="column">
              <wp:posOffset>152400</wp:posOffset>
            </wp:positionH>
            <wp:positionV relativeFrom="paragraph">
              <wp:posOffset>224155</wp:posOffset>
            </wp:positionV>
            <wp:extent cx="6400800" cy="2543175"/>
            <wp:effectExtent l="0" t="0" r="0" b="9525"/>
            <wp:wrapSquare wrapText="bothSides"/>
            <wp:docPr id="63" name="Imagem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77ABD" w:rsidRDefault="00B77ABD" w:rsidP="00B77ABD">
      <w:pPr>
        <w:ind w:left="567" w:firstLine="862"/>
        <w:rPr>
          <w:sz w:val="22"/>
          <w:lang w:eastAsia="pt-BR"/>
        </w:rPr>
      </w:pPr>
    </w:p>
    <w:p w:rsidR="00B77ABD" w:rsidRPr="00B77ABD" w:rsidRDefault="00B77ABD" w:rsidP="00B77ABD">
      <w:pPr>
        <w:ind w:left="142"/>
        <w:rPr>
          <w:sz w:val="22"/>
          <w:lang w:eastAsia="pt-BR"/>
        </w:rPr>
      </w:pPr>
    </w:p>
    <w:p w:rsidR="00B77ABD" w:rsidRDefault="00465E8C" w:rsidP="003A2D79">
      <w:pPr>
        <w:ind w:left="567" w:firstLine="855"/>
        <w:rPr>
          <w:sz w:val="22"/>
          <w:lang w:eastAsia="pt-BR"/>
        </w:rPr>
      </w:pPr>
      <w:r>
        <w:rPr>
          <w:sz w:val="22"/>
          <w:lang w:eastAsia="pt-BR"/>
        </w:rPr>
        <w:t xml:space="preserve">Quando clicar no botão </w:t>
      </w:r>
      <w:r>
        <w:rPr>
          <w:noProof/>
          <w:sz w:val="22"/>
          <w:lang w:eastAsia="pt-BR"/>
        </w:rPr>
        <w:drawing>
          <wp:inline distT="0" distB="0" distL="0" distR="0" wp14:anchorId="2C39577D" wp14:editId="2EDE1D72">
            <wp:extent cx="422910" cy="120650"/>
            <wp:effectExtent l="0" t="0" r="0" b="0"/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  <w:lang w:eastAsia="pt-BR"/>
        </w:rPr>
        <w:t xml:space="preserve"> o</w:t>
      </w:r>
      <w:r w:rsidR="00B77ABD">
        <w:rPr>
          <w:sz w:val="22"/>
          <w:lang w:eastAsia="pt-BR"/>
        </w:rPr>
        <w:t xml:space="preserve"> TWS irá buscar as configurações do modelo de exportação de Item no servidor do aplicativo anteriormente cadastrado e tornará</w:t>
      </w:r>
      <w:r w:rsidR="00345895">
        <w:rPr>
          <w:sz w:val="22"/>
          <w:lang w:eastAsia="pt-BR"/>
        </w:rPr>
        <w:t xml:space="preserve"> disponíveis</w:t>
      </w:r>
      <w:r w:rsidR="00B77ABD">
        <w:rPr>
          <w:sz w:val="22"/>
          <w:lang w:eastAsia="pt-BR"/>
        </w:rPr>
        <w:t xml:space="preserve"> os campos do mesmo na aba ‘Mapeamento dos Campos’ conforme abaixo:</w:t>
      </w:r>
    </w:p>
    <w:p w:rsidR="00B77ABD" w:rsidRPr="00B77ABD" w:rsidRDefault="00B77ABD" w:rsidP="00B77ABD">
      <w:pPr>
        <w:ind w:left="142" w:firstLine="1280"/>
        <w:rPr>
          <w:sz w:val="22"/>
          <w:lang w:eastAsia="pt-BR"/>
        </w:rPr>
      </w:pPr>
    </w:p>
    <w:p w:rsidR="00B77ABD" w:rsidRDefault="00B77ABD" w:rsidP="00CB7928">
      <w:pPr>
        <w:rPr>
          <w:lang w:eastAsia="pt-BR"/>
        </w:rPr>
      </w:pPr>
      <w:r>
        <w:rPr>
          <w:noProof/>
          <w:lang w:eastAsia="pt-BR"/>
        </w:rPr>
        <w:lastRenderedPageBreak/>
        <w:drawing>
          <wp:inline distT="0" distB="0" distL="0" distR="0">
            <wp:extent cx="6400800" cy="4968875"/>
            <wp:effectExtent l="0" t="0" r="0" b="3175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496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ABD" w:rsidRDefault="00B77ABD" w:rsidP="00CB7928">
      <w:pPr>
        <w:rPr>
          <w:lang w:eastAsia="pt-BR"/>
        </w:rPr>
      </w:pPr>
    </w:p>
    <w:p w:rsidR="00B77ABD" w:rsidRDefault="00B77ABD" w:rsidP="00CB7928">
      <w:pPr>
        <w:rPr>
          <w:lang w:eastAsia="pt-BR"/>
        </w:rPr>
      </w:pPr>
    </w:p>
    <w:p w:rsidR="00B77ABD" w:rsidRDefault="00B77ABD" w:rsidP="00A7694B">
      <w:pPr>
        <w:ind w:left="709" w:firstLine="709"/>
        <w:rPr>
          <w:sz w:val="22"/>
          <w:lang w:eastAsia="pt-BR"/>
        </w:rPr>
      </w:pPr>
      <w:r>
        <w:rPr>
          <w:sz w:val="22"/>
          <w:lang w:eastAsia="pt-BR"/>
        </w:rPr>
        <w:t>Direcionar-se para a aba ‘Fonte de Dados’ e informar</w:t>
      </w:r>
      <w:r w:rsidR="00A052B1">
        <w:rPr>
          <w:sz w:val="22"/>
          <w:lang w:eastAsia="pt-BR"/>
        </w:rPr>
        <w:t xml:space="preserve"> a consulta SQL conforme abaixo e clicar no botão ‘Gerar Estrutura’:</w:t>
      </w:r>
    </w:p>
    <w:p w:rsidR="00A052B1" w:rsidRDefault="00A052B1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</w:p>
    <w:p w:rsidR="00074985" w:rsidRDefault="00074985" w:rsidP="00B77ABD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93056" behindDoc="1" locked="0" layoutInCell="1" allowOverlap="1">
                <wp:simplePos x="0" y="0"/>
                <wp:positionH relativeFrom="column">
                  <wp:posOffset>299085</wp:posOffset>
                </wp:positionH>
                <wp:positionV relativeFrom="paragraph">
                  <wp:posOffset>160655</wp:posOffset>
                </wp:positionV>
                <wp:extent cx="6362700" cy="4133850"/>
                <wp:effectExtent l="0" t="0" r="19050" b="19050"/>
                <wp:wrapNone/>
                <wp:docPr id="65" name="Retângulo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62700" cy="41338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ângulo 65" o:spid="_x0000_s1026" style="position:absolute;margin-left:23.55pt;margin-top:12.65pt;width:501pt;height:325.5pt;z-index:-2516234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" fillcolor="#dbe5f1 [660]" strokecolor="#243f60 [1604]" strokeweight="2pt"/>
            </w:pict>
          </mc:Fallback>
        </mc:AlternateConten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SELECT '1' AS CATEGORIA,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 xml:space="preserve">     TAX_CODRES AS CODITEM,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 xml:space="preserve">     '' AS NOMEITEM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FROM TAXT10 TAX /*Tabela conforme Empresa em uso */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WHERE TAX.TAX_FILIAL = 'D MG' /* Código da Filial conforme compartilhamento em uso para a tabela*/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eastAsia="pt-BR"/>
        </w:rPr>
        <w:tab/>
      </w:r>
      <w:r w:rsidRPr="00C24CDE">
        <w:rPr>
          <w:sz w:val="20"/>
          <w:szCs w:val="20"/>
          <w:lang w:eastAsia="pt-BR"/>
        </w:rPr>
        <w:tab/>
      </w:r>
      <w:r w:rsidRPr="00C24CDE">
        <w:rPr>
          <w:sz w:val="20"/>
          <w:szCs w:val="20"/>
          <w:lang w:val="en-US" w:eastAsia="pt-BR"/>
        </w:rPr>
        <w:t>AND TAX.D_E_L_E_T_ != '*'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val="en-US" w:eastAsia="pt-BR"/>
        </w:rPr>
        <w:t>UNION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SELECT '2' AS CATEGORIA,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 xml:space="preserve">       TB2_CODDES AS CODITEM,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 xml:space="preserve">       TB2_DESLOC AS NOMEITEM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FROM TB2T10 TB2 /*Tabela conforme Empresa em uso */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WHERE TB2.TB2_FILIAL = 'D MG' /* Código da Filial conforme compartilhamento em uso para a tabela*/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eastAsia="pt-BR"/>
        </w:rPr>
        <w:t xml:space="preserve">     AND TB2.D_E_L_E_T_!= </w:t>
      </w:r>
      <w:r w:rsidRPr="00C24CDE">
        <w:rPr>
          <w:sz w:val="20"/>
          <w:szCs w:val="20"/>
          <w:lang w:val="en-US" w:eastAsia="pt-BR"/>
        </w:rPr>
        <w:t>'*'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val="en-US" w:eastAsia="pt-BR"/>
        </w:rPr>
        <w:t xml:space="preserve">     AND TB2_TIPO = '1'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val="en-US" w:eastAsia="pt-BR"/>
        </w:rPr>
        <w:t>UNION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val="en-US" w:eastAsia="pt-BR"/>
        </w:rPr>
        <w:t>SELECT '3' AS CATEGORIA,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val="en-US" w:eastAsia="pt-BR"/>
        </w:rPr>
        <w:t xml:space="preserve">       TAF_CODEST+TAF_CODNIV AS CODITEM,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val="en-US" w:eastAsia="pt-BR"/>
        </w:rPr>
        <w:t xml:space="preserve">       </w:t>
      </w:r>
      <w:r w:rsidRPr="00C24CDE">
        <w:rPr>
          <w:sz w:val="20"/>
          <w:szCs w:val="20"/>
          <w:lang w:eastAsia="pt-BR"/>
        </w:rPr>
        <w:t>TAF_NOMNIV AS NOMEITEM</w:t>
      </w:r>
    </w:p>
    <w:p w:rsidR="00074985" w:rsidRPr="00C24CDE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FROM TAFT10 TAF /*Tabela conforme Empresa em uso */</w:t>
      </w:r>
    </w:p>
    <w:p w:rsidR="00074985" w:rsidRPr="00C24CDE" w:rsidRDefault="00074985" w:rsidP="00074985">
      <w:pPr>
        <w:ind w:left="567" w:firstLine="0"/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WHERE TAF.TAF_FILIAL = 'D MG 01' /* Código da Filial conforme compartilhamento em uso para a tabela*/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eastAsia="pt-BR"/>
        </w:rPr>
        <w:t xml:space="preserve">     </w:t>
      </w:r>
      <w:r w:rsidRPr="00C24CDE">
        <w:rPr>
          <w:sz w:val="20"/>
          <w:szCs w:val="20"/>
          <w:lang w:val="en-US" w:eastAsia="pt-BR"/>
        </w:rPr>
        <w:t>AND TAF.D_E_L_E_T_!= '*'</w:t>
      </w:r>
    </w:p>
    <w:p w:rsidR="00074985" w:rsidRPr="00C24CDE" w:rsidRDefault="00074985" w:rsidP="00074985">
      <w:pPr>
        <w:rPr>
          <w:sz w:val="20"/>
          <w:szCs w:val="20"/>
          <w:lang w:val="en-US" w:eastAsia="pt-BR"/>
        </w:rPr>
      </w:pPr>
      <w:r w:rsidRPr="00C24CDE">
        <w:rPr>
          <w:sz w:val="20"/>
          <w:szCs w:val="20"/>
          <w:lang w:val="en-US" w:eastAsia="pt-BR"/>
        </w:rPr>
        <w:t xml:space="preserve">     AND TAF.TAF_MODSGA = 'X'</w:t>
      </w:r>
    </w:p>
    <w:p w:rsidR="00074985" w:rsidRDefault="00074985" w:rsidP="00074985">
      <w:pPr>
        <w:rPr>
          <w:sz w:val="20"/>
          <w:szCs w:val="20"/>
          <w:lang w:eastAsia="pt-BR"/>
        </w:rPr>
      </w:pPr>
      <w:r w:rsidRPr="00C24CDE">
        <w:rPr>
          <w:sz w:val="20"/>
          <w:szCs w:val="20"/>
          <w:lang w:eastAsia="pt-BR"/>
        </w:rPr>
        <w:t>ORDER BY CODITEM</w:t>
      </w:r>
    </w:p>
    <w:p w:rsidR="00C24CDE" w:rsidRPr="00C24CDE" w:rsidRDefault="00C24CDE" w:rsidP="00074985">
      <w:pPr>
        <w:rPr>
          <w:sz w:val="20"/>
          <w:szCs w:val="20"/>
          <w:lang w:eastAsia="pt-BR"/>
        </w:rPr>
      </w:pPr>
    </w:p>
    <w:p w:rsidR="00A052B1" w:rsidRDefault="00E538FE" w:rsidP="00B77ABD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6400800" cy="3752850"/>
            <wp:effectExtent l="0" t="0" r="0" b="0"/>
            <wp:docPr id="64" name="Imagem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ABD" w:rsidRDefault="00B77ABD" w:rsidP="00B77ABD">
      <w:pPr>
        <w:rPr>
          <w:sz w:val="22"/>
          <w:lang w:eastAsia="pt-BR"/>
        </w:rPr>
      </w:pPr>
    </w:p>
    <w:p w:rsidR="00B77ABD" w:rsidRDefault="00A052B1" w:rsidP="00B77ABD">
      <w:pPr>
        <w:rPr>
          <w:sz w:val="22"/>
          <w:lang w:eastAsia="pt-BR"/>
        </w:rPr>
      </w:pPr>
      <w:r>
        <w:rPr>
          <w:sz w:val="22"/>
          <w:lang w:eastAsia="pt-BR"/>
        </w:rPr>
        <w:t>Direcionar-se para a aba ‘Mapeamento dos Campos’ e preencher a grid conforme a imagem abaixo:</w:t>
      </w:r>
    </w:p>
    <w:p w:rsidR="00A052B1" w:rsidRDefault="00A052B1" w:rsidP="00B77ABD">
      <w:pPr>
        <w:rPr>
          <w:sz w:val="22"/>
          <w:lang w:eastAsia="pt-BR"/>
        </w:rPr>
      </w:pPr>
    </w:p>
    <w:p w:rsidR="00A052B1" w:rsidRPr="00B77ABD" w:rsidRDefault="000F721C" w:rsidP="00B77ABD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6400800" cy="1914525"/>
            <wp:effectExtent l="0" t="0" r="0" b="9525"/>
            <wp:docPr id="69" name="Imagem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7ABD" w:rsidRDefault="00B77ABD" w:rsidP="00CB7928">
      <w:pPr>
        <w:rPr>
          <w:lang w:eastAsia="pt-BR"/>
        </w:rPr>
      </w:pPr>
    </w:p>
    <w:p w:rsidR="00B77ABD" w:rsidRDefault="00A7694B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tab/>
        <w:t xml:space="preserve">Após </w:t>
      </w:r>
      <w:r w:rsidR="00E368BB">
        <w:rPr>
          <w:sz w:val="22"/>
          <w:lang w:eastAsia="pt-BR"/>
        </w:rPr>
        <w:t>preencher a grid</w:t>
      </w:r>
      <w:r>
        <w:rPr>
          <w:sz w:val="22"/>
          <w:lang w:eastAsia="pt-BR"/>
        </w:rPr>
        <w:t xml:space="preserve"> direcionar-se para a sessão de Layout novamente e clicar sobre a opção Itens das seções: </w:t>
      </w:r>
    </w:p>
    <w:p w:rsidR="00A7694B" w:rsidRDefault="00A7694B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1906270" cy="1043940"/>
            <wp:effectExtent l="0" t="0" r="0" b="3810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94B" w:rsidRDefault="00A7694B" w:rsidP="00A7694B">
      <w:pPr>
        <w:ind w:firstLine="0"/>
        <w:rPr>
          <w:sz w:val="22"/>
          <w:lang w:eastAsia="pt-BR"/>
        </w:rPr>
      </w:pPr>
    </w:p>
    <w:p w:rsidR="00F921F6" w:rsidRDefault="00A7694B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tab/>
      </w:r>
      <w:r w:rsidR="00F921F6">
        <w:rPr>
          <w:sz w:val="22"/>
          <w:lang w:eastAsia="pt-BR"/>
        </w:rPr>
        <w:t xml:space="preserve">Preencher o </w:t>
      </w:r>
      <w:r w:rsidR="00F921F6" w:rsidRPr="00E368BB">
        <w:rPr>
          <w:i/>
          <w:sz w:val="22"/>
          <w:lang w:eastAsia="pt-BR"/>
        </w:rPr>
        <w:t>Data Set</w:t>
      </w:r>
      <w:r w:rsidR="00F921F6">
        <w:rPr>
          <w:sz w:val="22"/>
          <w:lang w:eastAsia="pt-BR"/>
        </w:rPr>
        <w:t xml:space="preserve"> de Itens nas seções, informar como nome (campo</w:t>
      </w:r>
      <w:r w:rsidR="00D4555D">
        <w:rPr>
          <w:sz w:val="22"/>
          <w:lang w:eastAsia="pt-BR"/>
        </w:rPr>
        <w:t xml:space="preserve"> ‘Data Set’) ‘ITENS NAS SEÇÕES</w:t>
      </w:r>
      <w:r w:rsidR="00F921F6">
        <w:rPr>
          <w:sz w:val="22"/>
          <w:lang w:eastAsia="pt-BR"/>
        </w:rPr>
        <w:t>’, informar como ‘Tipo do Data Set’ o tipo ‘Query’, para o campo ‘</w:t>
      </w:r>
      <w:proofErr w:type="spellStart"/>
      <w:r w:rsidR="00F921F6">
        <w:rPr>
          <w:sz w:val="22"/>
          <w:lang w:eastAsia="pt-BR"/>
        </w:rPr>
        <w:t>DbAccess</w:t>
      </w:r>
      <w:proofErr w:type="spellEnd"/>
      <w:r w:rsidR="00F921F6">
        <w:rPr>
          <w:sz w:val="22"/>
          <w:lang w:eastAsia="pt-BR"/>
        </w:rPr>
        <w:t xml:space="preserve">’ informar a conexão </w:t>
      </w:r>
      <w:proofErr w:type="spellStart"/>
      <w:r w:rsidR="00F921F6" w:rsidRPr="00E368BB">
        <w:rPr>
          <w:i/>
          <w:sz w:val="22"/>
          <w:lang w:eastAsia="pt-BR"/>
        </w:rPr>
        <w:t>DbAccess</w:t>
      </w:r>
      <w:proofErr w:type="spellEnd"/>
      <w:r w:rsidR="00F921F6">
        <w:rPr>
          <w:sz w:val="22"/>
          <w:lang w:eastAsia="pt-BR"/>
        </w:rPr>
        <w:t xml:space="preserve"> anteriormente configurada, para o campo ‘Evento’ deixar a opção ‘Todos’ após isso clicar sobre o botão </w:t>
      </w:r>
      <w:r w:rsidR="00F921F6">
        <w:rPr>
          <w:noProof/>
          <w:sz w:val="22"/>
          <w:lang w:eastAsia="pt-BR"/>
        </w:rPr>
        <w:drawing>
          <wp:inline distT="0" distB="0" distL="0" distR="0" wp14:anchorId="789342ED" wp14:editId="447B67D2">
            <wp:extent cx="422910" cy="120650"/>
            <wp:effectExtent l="0" t="0" r="0" b="0"/>
            <wp:docPr id="55" name="Imagem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921F6">
        <w:rPr>
          <w:sz w:val="22"/>
          <w:lang w:eastAsia="pt-BR"/>
        </w:rPr>
        <w:t xml:space="preserve"> da linha do </w:t>
      </w:r>
      <w:r w:rsidR="00F921F6" w:rsidRPr="00E368BB">
        <w:rPr>
          <w:i/>
          <w:sz w:val="22"/>
          <w:lang w:eastAsia="pt-BR"/>
        </w:rPr>
        <w:t>Data Set</w:t>
      </w:r>
      <w:r w:rsidR="00F921F6">
        <w:rPr>
          <w:sz w:val="22"/>
          <w:lang w:eastAsia="pt-BR"/>
        </w:rPr>
        <w:t>:</w:t>
      </w:r>
    </w:p>
    <w:p w:rsidR="00F921F6" w:rsidRDefault="00F921F6" w:rsidP="00A7694B">
      <w:pPr>
        <w:ind w:firstLine="0"/>
        <w:rPr>
          <w:sz w:val="22"/>
          <w:lang w:eastAsia="pt-BR"/>
        </w:rPr>
      </w:pPr>
    </w:p>
    <w:p w:rsidR="00F921F6" w:rsidRDefault="00D4555D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6400800" cy="1200150"/>
            <wp:effectExtent l="0" t="0" r="0" b="0"/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1F6" w:rsidRDefault="00F921F6" w:rsidP="00A7694B">
      <w:pPr>
        <w:ind w:firstLine="0"/>
        <w:rPr>
          <w:sz w:val="22"/>
          <w:lang w:eastAsia="pt-BR"/>
        </w:rPr>
      </w:pPr>
    </w:p>
    <w:p w:rsidR="00F921F6" w:rsidRDefault="00F921F6" w:rsidP="00F921F6">
      <w:pPr>
        <w:ind w:firstLine="855"/>
        <w:rPr>
          <w:sz w:val="22"/>
          <w:lang w:eastAsia="pt-BR"/>
        </w:rPr>
      </w:pPr>
      <w:r>
        <w:rPr>
          <w:sz w:val="22"/>
          <w:lang w:eastAsia="pt-BR"/>
        </w:rPr>
        <w:t xml:space="preserve">Quando clicar no botão </w:t>
      </w:r>
      <w:r>
        <w:rPr>
          <w:noProof/>
          <w:sz w:val="22"/>
          <w:lang w:eastAsia="pt-BR"/>
        </w:rPr>
        <w:drawing>
          <wp:inline distT="0" distB="0" distL="0" distR="0" wp14:anchorId="642FFAA9" wp14:editId="1FB00D79">
            <wp:extent cx="422910" cy="120650"/>
            <wp:effectExtent l="0" t="0" r="0" b="0"/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  <w:lang w:eastAsia="pt-BR"/>
        </w:rPr>
        <w:t xml:space="preserve"> o TWS irá buscar as configurações do modelo de exportação de Item no servidor do aplicativo anteriormente cadastrado e tornará </w:t>
      </w:r>
      <w:r w:rsidR="00D4555D">
        <w:rPr>
          <w:sz w:val="22"/>
          <w:lang w:eastAsia="pt-BR"/>
        </w:rPr>
        <w:t>disponíveis</w:t>
      </w:r>
      <w:r>
        <w:rPr>
          <w:sz w:val="22"/>
          <w:lang w:eastAsia="pt-BR"/>
        </w:rPr>
        <w:t xml:space="preserve"> os campos do mesmo na aba ‘Mapeamento dos Campos’.</w:t>
      </w:r>
    </w:p>
    <w:p w:rsidR="002D544E" w:rsidRDefault="00F921F6" w:rsidP="002D544E">
      <w:pPr>
        <w:ind w:firstLine="855"/>
        <w:rPr>
          <w:sz w:val="22"/>
          <w:lang w:eastAsia="pt-BR"/>
        </w:rPr>
      </w:pPr>
      <w:r>
        <w:rPr>
          <w:sz w:val="22"/>
          <w:lang w:eastAsia="pt-BR"/>
        </w:rPr>
        <w:t>Após isso direcionar-se para a aba ‘Query’ e informar a consulta SQL conforme imagem abaixo e clicar no botão ‘Gerar Estrutura’:</w:t>
      </w:r>
    </w:p>
    <w:p w:rsidR="00C24CDE" w:rsidRDefault="00C24CDE" w:rsidP="002D544E">
      <w:pPr>
        <w:ind w:firstLine="855"/>
        <w:rPr>
          <w:noProof/>
          <w:sz w:val="20"/>
          <w:szCs w:val="20"/>
          <w:lang w:eastAsia="pt-BR"/>
        </w:rPr>
      </w:pPr>
    </w:p>
    <w:p w:rsidR="00C24CDE" w:rsidRDefault="00C24CD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94080" behindDoc="1" locked="0" layoutInCell="1" allowOverlap="1" wp14:anchorId="16E65900" wp14:editId="1DF12207">
                <wp:simplePos x="0" y="0"/>
                <wp:positionH relativeFrom="column">
                  <wp:posOffset>-234315</wp:posOffset>
                </wp:positionH>
                <wp:positionV relativeFrom="paragraph">
                  <wp:posOffset>85725</wp:posOffset>
                </wp:positionV>
                <wp:extent cx="7029450" cy="3781425"/>
                <wp:effectExtent l="0" t="0" r="19050" b="28575"/>
                <wp:wrapNone/>
                <wp:docPr id="70" name="Retângulo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29450" cy="37814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ângulo 70" o:spid="_x0000_s1026" style="position:absolute;margin-left:-18.45pt;margin-top:6.75pt;width:553.5pt;height:297.75pt;z-index:-251622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" fillcolor="#dbe5f1 [660]" strokecolor="#243f60 [1604]" strokeweight="2pt"/>
            </w:pict>
          </mc:Fallback>
        </mc:AlternateConten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SELECT '</w:t>
      </w:r>
      <w:r w:rsidR="001A4C8D" w:rsidRPr="001A4C8D">
        <w:rPr>
          <w:noProof/>
          <w:sz w:val="20"/>
          <w:szCs w:val="20"/>
          <w:lang w:eastAsia="pt-BR"/>
        </w:rPr>
        <w:t>InformacoesOcorrencia</w:t>
      </w:r>
      <w:r w:rsidRPr="00C24CDE">
        <w:rPr>
          <w:noProof/>
          <w:sz w:val="20"/>
          <w:szCs w:val="20"/>
          <w:lang w:eastAsia="pt-BR"/>
        </w:rPr>
        <w:t>' AS SECAO,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 xml:space="preserve">     TAX_CODRES AS CODITEM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FROM TAXT10 TAX /*Tabela conforme Empresa em uso */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WHERE TAX.TAX_FILIAL = 'D MG' /* Código da Filial conforme compartilhamento em uso para a tabela*/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eastAsia="pt-BR"/>
        </w:rPr>
        <w:tab/>
      </w:r>
      <w:r w:rsidRPr="00C24CDE">
        <w:rPr>
          <w:noProof/>
          <w:sz w:val="20"/>
          <w:szCs w:val="20"/>
          <w:lang w:eastAsia="pt-BR"/>
        </w:rPr>
        <w:tab/>
      </w:r>
      <w:r w:rsidRPr="00C24CDE">
        <w:rPr>
          <w:noProof/>
          <w:sz w:val="20"/>
          <w:szCs w:val="20"/>
          <w:lang w:val="en-US" w:eastAsia="pt-BR"/>
        </w:rPr>
        <w:t>AND TAX.D_E_L_E_T_ != '*'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val="en-US" w:eastAsia="pt-BR"/>
        </w:rPr>
        <w:t>UNION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SELECT 'Destinos' AS SECAO,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 xml:space="preserve">       TB2_CODDES AS CODITEM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FROM TB2T10 TB2 /*Tabela conforme Empresa em uso */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WHERE TB2.TB2_FILIAL = 'D MG' /* Código da Filial conforme compartilhamento em uso para a tabela*/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eastAsia="pt-BR"/>
        </w:rPr>
        <w:t xml:space="preserve">     AND TB2.D_E_L_E_T_!= </w:t>
      </w:r>
      <w:r w:rsidRPr="00C24CDE">
        <w:rPr>
          <w:noProof/>
          <w:sz w:val="20"/>
          <w:szCs w:val="20"/>
          <w:lang w:val="en-US" w:eastAsia="pt-BR"/>
        </w:rPr>
        <w:t>'*'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val="en-US" w:eastAsia="pt-BR"/>
        </w:rPr>
        <w:t xml:space="preserve">     AND TB2_TIPO = '1'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val="en-US" w:eastAsia="pt-BR"/>
        </w:rPr>
        <w:t>UNION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val="en-US" w:eastAsia="pt-BR"/>
        </w:rPr>
        <w:t>SELECT 'Localizacao' AS SECAO,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val="en-US" w:eastAsia="pt-BR"/>
        </w:rPr>
        <w:t xml:space="preserve">       TAF_CODEST+TAF_CODNIV AS CODITEM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FROM TAFT10 TAF /*Tabela conforme Empresa em uso */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eastAsia="pt-BR"/>
        </w:rPr>
      </w:pPr>
      <w:r w:rsidRPr="00C24CDE">
        <w:rPr>
          <w:noProof/>
          <w:sz w:val="20"/>
          <w:szCs w:val="20"/>
          <w:lang w:eastAsia="pt-BR"/>
        </w:rPr>
        <w:t>WHERE TAF.TAF_FILIAL = 'D MG 01' /* Código da Filial conforme compartilhamento em uso para a tabela*/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eastAsia="pt-BR"/>
        </w:rPr>
        <w:t xml:space="preserve">     </w:t>
      </w:r>
      <w:r w:rsidRPr="00C24CDE">
        <w:rPr>
          <w:noProof/>
          <w:sz w:val="20"/>
          <w:szCs w:val="20"/>
          <w:lang w:val="en-US" w:eastAsia="pt-BR"/>
        </w:rPr>
        <w:t>AND TAF.D_E_L_E_T_!= '*'</w:t>
      </w:r>
    </w:p>
    <w:p w:rsidR="002D544E" w:rsidRPr="00C24CDE" w:rsidRDefault="002D544E" w:rsidP="002D544E">
      <w:pPr>
        <w:ind w:firstLine="855"/>
        <w:rPr>
          <w:noProof/>
          <w:sz w:val="20"/>
          <w:szCs w:val="20"/>
          <w:lang w:val="en-US" w:eastAsia="pt-BR"/>
        </w:rPr>
      </w:pPr>
      <w:r w:rsidRPr="00C24CDE">
        <w:rPr>
          <w:noProof/>
          <w:sz w:val="20"/>
          <w:szCs w:val="20"/>
          <w:lang w:val="en-US" w:eastAsia="pt-BR"/>
        </w:rPr>
        <w:t xml:space="preserve">     AND TAF.TAF_MODSGA = 'X'</w:t>
      </w:r>
    </w:p>
    <w:p w:rsidR="00F921F6" w:rsidRDefault="002D544E" w:rsidP="002D544E">
      <w:pPr>
        <w:ind w:firstLine="855"/>
        <w:rPr>
          <w:sz w:val="22"/>
          <w:lang w:eastAsia="pt-BR"/>
        </w:rPr>
      </w:pPr>
      <w:r w:rsidRPr="00C24CDE">
        <w:rPr>
          <w:noProof/>
          <w:sz w:val="20"/>
          <w:szCs w:val="20"/>
          <w:lang w:eastAsia="pt-BR"/>
        </w:rPr>
        <w:t>ORDER BY CODITEM</w:t>
      </w:r>
    </w:p>
    <w:p w:rsidR="00F921F6" w:rsidRDefault="002D544E" w:rsidP="002D544E">
      <w:pPr>
        <w:ind w:firstLine="284"/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6400800" cy="3648075"/>
            <wp:effectExtent l="0" t="0" r="0" b="9525"/>
            <wp:docPr id="71" name="Imagem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364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44E" w:rsidRDefault="002D544E" w:rsidP="00F921F6">
      <w:pPr>
        <w:ind w:firstLine="855"/>
        <w:rPr>
          <w:sz w:val="22"/>
          <w:lang w:eastAsia="pt-BR"/>
        </w:rPr>
      </w:pPr>
    </w:p>
    <w:p w:rsidR="00F921F6" w:rsidRDefault="00F921F6" w:rsidP="00F921F6">
      <w:pPr>
        <w:ind w:firstLine="855"/>
        <w:rPr>
          <w:sz w:val="22"/>
          <w:lang w:eastAsia="pt-BR"/>
        </w:rPr>
      </w:pPr>
      <w:r>
        <w:rPr>
          <w:sz w:val="22"/>
          <w:lang w:eastAsia="pt-BR"/>
        </w:rPr>
        <w:t xml:space="preserve">Após isso direcionar-se para a aba ‘Mapeamento dos campos’ e preencher a grid de mapeamento de campos conforme imagem abaixo: </w:t>
      </w:r>
    </w:p>
    <w:p w:rsidR="002D544E" w:rsidRDefault="002D544E" w:rsidP="00F921F6">
      <w:pPr>
        <w:ind w:firstLine="855"/>
        <w:rPr>
          <w:sz w:val="22"/>
          <w:lang w:eastAsia="pt-BR"/>
        </w:rPr>
      </w:pPr>
    </w:p>
    <w:p w:rsidR="002D544E" w:rsidRDefault="002D544E" w:rsidP="002D544E">
      <w:pPr>
        <w:ind w:firstLine="142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6400800" cy="2038350"/>
            <wp:effectExtent l="0" t="0" r="0" b="0"/>
            <wp:docPr id="72" name="Imagem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1F6" w:rsidRDefault="00F921F6" w:rsidP="00F921F6">
      <w:pPr>
        <w:ind w:firstLine="855"/>
        <w:rPr>
          <w:sz w:val="22"/>
          <w:lang w:eastAsia="pt-BR"/>
        </w:rPr>
      </w:pPr>
    </w:p>
    <w:p w:rsidR="00F921F6" w:rsidRDefault="000C784C" w:rsidP="00F921F6">
      <w:pPr>
        <w:ind w:firstLine="855"/>
        <w:rPr>
          <w:sz w:val="22"/>
          <w:lang w:eastAsia="pt-BR"/>
        </w:rPr>
      </w:pPr>
      <w:r>
        <w:rPr>
          <w:sz w:val="22"/>
          <w:lang w:eastAsia="pt-BR"/>
        </w:rPr>
        <w:t xml:space="preserve">Ao término do preenchimento da grid de Mapeamento de Campos do </w:t>
      </w:r>
      <w:r w:rsidRPr="000C784C">
        <w:rPr>
          <w:i/>
          <w:sz w:val="22"/>
          <w:lang w:eastAsia="pt-BR"/>
        </w:rPr>
        <w:t>Layout</w:t>
      </w:r>
      <w:r>
        <w:rPr>
          <w:i/>
          <w:sz w:val="22"/>
          <w:lang w:eastAsia="pt-BR"/>
        </w:rPr>
        <w:t xml:space="preserve"> </w:t>
      </w:r>
      <w:r>
        <w:rPr>
          <w:sz w:val="22"/>
          <w:lang w:eastAsia="pt-BR"/>
        </w:rPr>
        <w:t>de Itens nas Seções, concluir a tela de informações da Estrutura e direcionar-se para a opção ‘Importação/Exportação’ disponível no menu em Ações Relacionadas.</w:t>
      </w:r>
    </w:p>
    <w:p w:rsidR="000C784C" w:rsidRDefault="000C784C" w:rsidP="00F921F6">
      <w:pPr>
        <w:ind w:firstLine="855"/>
        <w:rPr>
          <w:sz w:val="22"/>
          <w:lang w:eastAsia="pt-BR"/>
        </w:rPr>
      </w:pPr>
    </w:p>
    <w:p w:rsidR="000C784C" w:rsidRDefault="000C784C" w:rsidP="00F921F6">
      <w:pPr>
        <w:ind w:firstLine="855"/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1838325" cy="1104900"/>
            <wp:effectExtent l="0" t="0" r="9525" b="0"/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84C" w:rsidRDefault="000C784C" w:rsidP="00F921F6">
      <w:pPr>
        <w:ind w:firstLine="855"/>
        <w:rPr>
          <w:sz w:val="22"/>
          <w:lang w:eastAsia="pt-BR"/>
        </w:rPr>
      </w:pPr>
    </w:p>
    <w:p w:rsidR="000C784C" w:rsidRDefault="000C784C" w:rsidP="00F921F6">
      <w:pPr>
        <w:ind w:firstLine="855"/>
        <w:rPr>
          <w:sz w:val="22"/>
          <w:lang w:eastAsia="pt-BR"/>
        </w:rPr>
      </w:pPr>
      <w:r>
        <w:rPr>
          <w:sz w:val="22"/>
          <w:lang w:eastAsia="pt-BR"/>
        </w:rPr>
        <w:t>Na tela de configuração de Importação/Exportação, informar a configuração de Importação para os dois Layouts anteriormente cadastrados:</w:t>
      </w:r>
    </w:p>
    <w:p w:rsidR="000C784C" w:rsidRDefault="000C784C" w:rsidP="00F921F6">
      <w:pPr>
        <w:ind w:firstLine="855"/>
        <w:rPr>
          <w:sz w:val="22"/>
          <w:lang w:eastAsia="pt-BR"/>
        </w:rPr>
      </w:pPr>
    </w:p>
    <w:p w:rsidR="000C784C" w:rsidRPr="000C784C" w:rsidRDefault="000C784C" w:rsidP="000C784C">
      <w:pPr>
        <w:pStyle w:val="PargrafodaLista"/>
        <w:numPr>
          <w:ilvl w:val="0"/>
          <w:numId w:val="45"/>
        </w:numPr>
        <w:rPr>
          <w:sz w:val="22"/>
          <w:lang w:eastAsia="pt-BR"/>
        </w:rPr>
      </w:pPr>
      <w:r w:rsidRPr="000C784C">
        <w:rPr>
          <w:sz w:val="22"/>
          <w:lang w:eastAsia="pt-BR"/>
        </w:rPr>
        <w:t>Item</w:t>
      </w:r>
    </w:p>
    <w:p w:rsidR="000C784C" w:rsidRDefault="000C784C" w:rsidP="000C784C">
      <w:pPr>
        <w:pStyle w:val="PargrafodaLista"/>
        <w:numPr>
          <w:ilvl w:val="0"/>
          <w:numId w:val="45"/>
        </w:numPr>
        <w:rPr>
          <w:sz w:val="22"/>
          <w:lang w:eastAsia="pt-BR"/>
        </w:rPr>
      </w:pPr>
      <w:r w:rsidRPr="000C784C">
        <w:rPr>
          <w:sz w:val="22"/>
          <w:lang w:eastAsia="pt-BR"/>
        </w:rPr>
        <w:t>Itens nas Seções</w:t>
      </w:r>
    </w:p>
    <w:p w:rsidR="000C784C" w:rsidRPr="000C784C" w:rsidRDefault="000C784C" w:rsidP="000C784C">
      <w:pPr>
        <w:rPr>
          <w:sz w:val="22"/>
          <w:lang w:eastAsia="pt-BR"/>
        </w:rPr>
      </w:pPr>
    </w:p>
    <w:p w:rsidR="000C784C" w:rsidRDefault="000C784C" w:rsidP="00314B7B">
      <w:pPr>
        <w:ind w:firstLine="709"/>
        <w:rPr>
          <w:sz w:val="22"/>
          <w:lang w:eastAsia="pt-BR"/>
        </w:rPr>
      </w:pPr>
      <w:r>
        <w:rPr>
          <w:sz w:val="22"/>
          <w:lang w:eastAsia="pt-BR"/>
        </w:rPr>
        <w:t xml:space="preserve">   As configurações de Importação/Exportação servem para determinar a frequência de sincronização destes cadastros do Protheus para com o servidor do aplicativo, sendo assim, é nessa rotina que o usuário deve informar a periodicidade com que o </w:t>
      </w:r>
      <w:r w:rsidR="00314B7B">
        <w:rPr>
          <w:sz w:val="22"/>
          <w:lang w:eastAsia="pt-BR"/>
        </w:rPr>
        <w:t>ERP</w:t>
      </w:r>
      <w:r>
        <w:rPr>
          <w:sz w:val="22"/>
          <w:lang w:eastAsia="pt-BR"/>
        </w:rPr>
        <w:t xml:space="preserve"> envia o cadastro de Item (</w:t>
      </w:r>
      <w:r w:rsidR="001F7FB6">
        <w:rPr>
          <w:sz w:val="22"/>
          <w:lang w:eastAsia="pt-BR"/>
        </w:rPr>
        <w:t>Resíduos, Localizações e Destinos</w:t>
      </w:r>
      <w:r>
        <w:rPr>
          <w:sz w:val="22"/>
          <w:lang w:eastAsia="pt-BR"/>
        </w:rPr>
        <w:t>) e Item na Seção (</w:t>
      </w:r>
      <w:r w:rsidR="001F7FB6">
        <w:rPr>
          <w:sz w:val="22"/>
          <w:lang w:eastAsia="pt-BR"/>
        </w:rPr>
        <w:t>Resíduos, Localizações e Destinos</w:t>
      </w:r>
      <w:r>
        <w:rPr>
          <w:sz w:val="22"/>
          <w:lang w:eastAsia="pt-BR"/>
        </w:rPr>
        <w:t xml:space="preserve"> na</w:t>
      </w:r>
      <w:r w:rsidR="001F7FB6">
        <w:rPr>
          <w:sz w:val="22"/>
          <w:lang w:eastAsia="pt-BR"/>
        </w:rPr>
        <w:t>s</w:t>
      </w:r>
      <w:r>
        <w:rPr>
          <w:sz w:val="22"/>
          <w:lang w:eastAsia="pt-BR"/>
        </w:rPr>
        <w:t xml:space="preserve"> </w:t>
      </w:r>
      <w:r w:rsidR="001F7FB6">
        <w:rPr>
          <w:sz w:val="22"/>
          <w:lang w:eastAsia="pt-BR"/>
        </w:rPr>
        <w:t>seções</w:t>
      </w:r>
      <w:r>
        <w:rPr>
          <w:sz w:val="22"/>
          <w:lang w:eastAsia="pt-BR"/>
        </w:rPr>
        <w:t xml:space="preserve">, para que os </w:t>
      </w:r>
      <w:r w:rsidR="001F7FB6">
        <w:rPr>
          <w:sz w:val="22"/>
          <w:lang w:eastAsia="pt-BR"/>
        </w:rPr>
        <w:t>itens</w:t>
      </w:r>
      <w:r>
        <w:rPr>
          <w:sz w:val="22"/>
          <w:lang w:eastAsia="pt-BR"/>
        </w:rPr>
        <w:t xml:space="preserve"> enviados estejam disponíveis para </w:t>
      </w:r>
      <w:r w:rsidR="001F7FB6">
        <w:rPr>
          <w:sz w:val="22"/>
          <w:lang w:eastAsia="pt-BR"/>
        </w:rPr>
        <w:t>Registro de Ocorrência</w:t>
      </w:r>
      <w:r>
        <w:rPr>
          <w:sz w:val="22"/>
          <w:lang w:eastAsia="pt-BR"/>
        </w:rPr>
        <w:t>)</w:t>
      </w:r>
      <w:r w:rsidR="00314B7B">
        <w:rPr>
          <w:sz w:val="22"/>
          <w:lang w:eastAsia="pt-BR"/>
        </w:rPr>
        <w:t xml:space="preserve"> para a aplicação.</w:t>
      </w:r>
    </w:p>
    <w:p w:rsidR="00F925F0" w:rsidRDefault="00F925F0" w:rsidP="00314B7B">
      <w:pPr>
        <w:ind w:firstLine="709"/>
        <w:rPr>
          <w:sz w:val="22"/>
          <w:lang w:eastAsia="pt-BR"/>
        </w:rPr>
      </w:pPr>
    </w:p>
    <w:p w:rsidR="00F925F0" w:rsidRDefault="00F925F0" w:rsidP="00F925F0">
      <w:pPr>
        <w:ind w:firstLine="709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96128" behindDoc="0" locked="0" layoutInCell="1" allowOverlap="1" wp14:anchorId="4215F6D2" wp14:editId="5FAAA809">
            <wp:simplePos x="0" y="0"/>
            <wp:positionH relativeFrom="column">
              <wp:posOffset>70485</wp:posOffset>
            </wp:positionH>
            <wp:positionV relativeFrom="paragraph">
              <wp:posOffset>515620</wp:posOffset>
            </wp:positionV>
            <wp:extent cx="6400800" cy="628650"/>
            <wp:effectExtent l="0" t="0" r="0" b="0"/>
            <wp:wrapSquare wrapText="bothSides"/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2"/>
          <w:lang w:eastAsia="pt-BR"/>
        </w:rPr>
        <w:t>Para determinar a recorrência das importações de arquivos do uMov.me para o Protheus, utilizar o botão ‘Recorrência’ :</w:t>
      </w:r>
    </w:p>
    <w:p w:rsidR="00F925F0" w:rsidRDefault="00F925F0" w:rsidP="00F925F0">
      <w:pPr>
        <w:ind w:firstLine="709"/>
        <w:rPr>
          <w:sz w:val="22"/>
          <w:lang w:eastAsia="pt-BR"/>
        </w:rPr>
      </w:pPr>
    </w:p>
    <w:p w:rsidR="00F925F0" w:rsidRDefault="00F925F0" w:rsidP="00F925F0">
      <w:pPr>
        <w:ind w:firstLine="709"/>
        <w:rPr>
          <w:sz w:val="22"/>
          <w:lang w:eastAsia="pt-BR"/>
        </w:rPr>
      </w:pPr>
      <w:r>
        <w:rPr>
          <w:sz w:val="22"/>
          <w:lang w:eastAsia="pt-BR"/>
        </w:rPr>
        <w:t xml:space="preserve">Para definir a recorrência de exportação de ‘Item’, deve se posicionar o cursor sobre o mesmo no </w:t>
      </w:r>
      <w:proofErr w:type="spellStart"/>
      <w:r>
        <w:rPr>
          <w:sz w:val="22"/>
          <w:lang w:eastAsia="pt-BR"/>
        </w:rPr>
        <w:t>browse</w:t>
      </w:r>
      <w:proofErr w:type="spellEnd"/>
      <w:r>
        <w:rPr>
          <w:sz w:val="22"/>
          <w:lang w:eastAsia="pt-BR"/>
        </w:rPr>
        <w:t xml:space="preserve"> de layouts e utilizar o botão ‘Recorrência’ para realizar o agendamento de exportação:</w:t>
      </w:r>
    </w:p>
    <w:p w:rsidR="00F925F0" w:rsidRDefault="00F925F0" w:rsidP="00314B7B">
      <w:pPr>
        <w:ind w:firstLine="709"/>
        <w:rPr>
          <w:sz w:val="22"/>
          <w:lang w:eastAsia="pt-BR"/>
        </w:rPr>
      </w:pPr>
    </w:p>
    <w:p w:rsidR="00F925F0" w:rsidRDefault="00F925F0" w:rsidP="00F925F0">
      <w:pPr>
        <w:ind w:firstLine="709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98176" behindDoc="0" locked="0" layoutInCell="1" allowOverlap="1" wp14:anchorId="540305A9" wp14:editId="12FCFACA">
            <wp:simplePos x="0" y="0"/>
            <wp:positionH relativeFrom="column">
              <wp:posOffset>70485</wp:posOffset>
            </wp:positionH>
            <wp:positionV relativeFrom="paragraph">
              <wp:posOffset>227330</wp:posOffset>
            </wp:positionV>
            <wp:extent cx="6400800" cy="2733675"/>
            <wp:effectExtent l="0" t="0" r="0" b="9525"/>
            <wp:wrapSquare wrapText="bothSides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25F0" w:rsidRDefault="00F925F0" w:rsidP="00F925F0">
      <w:pPr>
        <w:ind w:firstLine="709"/>
        <w:rPr>
          <w:sz w:val="22"/>
          <w:lang w:eastAsia="pt-BR"/>
        </w:rPr>
      </w:pPr>
      <w:r>
        <w:rPr>
          <w:sz w:val="22"/>
          <w:lang w:eastAsia="pt-BR"/>
        </w:rPr>
        <w:lastRenderedPageBreak/>
        <w:t>P.S.: repetir o mesmo processo para determinar a exportação de ‘Itens nas Seções’.</w:t>
      </w:r>
    </w:p>
    <w:p w:rsidR="00F925F0" w:rsidRDefault="00F925F0" w:rsidP="00F925F0">
      <w:pPr>
        <w:ind w:firstLine="709"/>
        <w:rPr>
          <w:sz w:val="22"/>
          <w:lang w:eastAsia="pt-BR"/>
        </w:rPr>
      </w:pPr>
    </w:p>
    <w:p w:rsidR="00F925F0" w:rsidRDefault="00F925F0" w:rsidP="00F925F0">
      <w:pPr>
        <w:ind w:firstLine="709"/>
        <w:rPr>
          <w:sz w:val="22"/>
          <w:lang w:eastAsia="pt-BR"/>
        </w:rPr>
      </w:pPr>
      <w:r>
        <w:rPr>
          <w:sz w:val="22"/>
          <w:lang w:eastAsia="pt-BR"/>
        </w:rPr>
        <w:t>Realizar exportação manual para a carga inicial dos Bens e Localizações para o aplicativo, posicionar o cursor sobre o layout de ‘Item’ e utilizar a opção ‘Exportação Manual’ disponível no botão de ‘Ações Relacionadas’ da tela do cadastro e repetir esse mesmo processo para o layout de ‘Itens das seções’:</w:t>
      </w:r>
    </w:p>
    <w:p w:rsidR="00F925F0" w:rsidRDefault="00F925F0" w:rsidP="00F925F0">
      <w:pPr>
        <w:ind w:firstLine="709"/>
        <w:rPr>
          <w:sz w:val="22"/>
          <w:lang w:eastAsia="pt-BR"/>
        </w:rPr>
      </w:pPr>
    </w:p>
    <w:p w:rsidR="00F925F0" w:rsidRDefault="00F925F0" w:rsidP="00F925F0">
      <w:pPr>
        <w:ind w:firstLine="709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 wp14:anchorId="440375DA" wp14:editId="53CD10D3">
            <wp:extent cx="2095500" cy="2438400"/>
            <wp:effectExtent l="0" t="0" r="0" b="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F0" w:rsidRDefault="00F925F0" w:rsidP="00314B7B">
      <w:pPr>
        <w:ind w:firstLine="709"/>
        <w:rPr>
          <w:sz w:val="22"/>
          <w:lang w:eastAsia="pt-BR"/>
        </w:rPr>
      </w:pPr>
    </w:p>
    <w:p w:rsidR="00F925F0" w:rsidRPr="00F925F0" w:rsidRDefault="00F925F0" w:rsidP="00314B7B">
      <w:pPr>
        <w:ind w:firstLine="709"/>
        <w:rPr>
          <w:b/>
          <w:sz w:val="22"/>
          <w:lang w:eastAsia="pt-BR"/>
        </w:rPr>
      </w:pPr>
      <w:r w:rsidRPr="00F925F0">
        <w:rPr>
          <w:b/>
          <w:sz w:val="22"/>
          <w:lang w:eastAsia="pt-BR"/>
        </w:rPr>
        <w:t>5.2 Demonstração de uso do aplicativo:</w:t>
      </w:r>
    </w:p>
    <w:p w:rsidR="00F925F0" w:rsidRDefault="00F925F0" w:rsidP="00314B7B">
      <w:pPr>
        <w:ind w:firstLine="709"/>
        <w:rPr>
          <w:sz w:val="22"/>
          <w:lang w:eastAsia="pt-BR"/>
        </w:rPr>
      </w:pPr>
    </w:p>
    <w:p w:rsidR="00F925F0" w:rsidRDefault="00F925F0" w:rsidP="00F925F0">
      <w:pPr>
        <w:rPr>
          <w:sz w:val="22"/>
          <w:lang w:eastAsia="pt-BR"/>
        </w:rPr>
      </w:pPr>
      <w:r>
        <w:rPr>
          <w:sz w:val="22"/>
          <w:lang w:eastAsia="pt-BR"/>
        </w:rPr>
        <w:t>Na tela inicial do aplicativo, informar dados conforme abaixo e selecionar o botão ‘OK’:</w:t>
      </w:r>
    </w:p>
    <w:p w:rsidR="00F925F0" w:rsidRDefault="00F925F0" w:rsidP="00F925F0">
      <w:pPr>
        <w:rPr>
          <w:sz w:val="22"/>
          <w:lang w:eastAsia="pt-BR"/>
        </w:rPr>
      </w:pPr>
    </w:p>
    <w:p w:rsidR="00F925F0" w:rsidRDefault="00F925F0" w:rsidP="00F925F0">
      <w:pPr>
        <w:rPr>
          <w:sz w:val="22"/>
          <w:lang w:eastAsia="pt-BR"/>
        </w:rPr>
      </w:pPr>
      <w:r>
        <w:rPr>
          <w:sz w:val="22"/>
          <w:lang w:eastAsia="pt-BR"/>
        </w:rPr>
        <w:t>Campo ‘</w:t>
      </w:r>
      <w:proofErr w:type="spellStart"/>
      <w:r>
        <w:rPr>
          <w:sz w:val="22"/>
          <w:lang w:eastAsia="pt-BR"/>
        </w:rPr>
        <w:t>Login</w:t>
      </w:r>
      <w:proofErr w:type="spellEnd"/>
      <w:r>
        <w:rPr>
          <w:sz w:val="22"/>
          <w:lang w:eastAsia="pt-BR"/>
        </w:rPr>
        <w:t xml:space="preserve">’: </w:t>
      </w:r>
      <w:proofErr w:type="spellStart"/>
      <w:r>
        <w:rPr>
          <w:sz w:val="22"/>
          <w:lang w:eastAsia="pt-BR"/>
        </w:rPr>
        <w:t>usuário.ambiente</w:t>
      </w:r>
      <w:proofErr w:type="spellEnd"/>
    </w:p>
    <w:p w:rsidR="00F925F0" w:rsidRDefault="00F925F0" w:rsidP="00F925F0">
      <w:pPr>
        <w:rPr>
          <w:sz w:val="22"/>
          <w:lang w:eastAsia="pt-BR"/>
        </w:rPr>
      </w:pPr>
      <w:r>
        <w:rPr>
          <w:sz w:val="22"/>
          <w:lang w:eastAsia="pt-BR"/>
        </w:rPr>
        <w:t>Campo ‘Senha’: senha</w:t>
      </w:r>
    </w:p>
    <w:p w:rsidR="00F925F0" w:rsidRDefault="00F925F0" w:rsidP="00F925F0">
      <w:pPr>
        <w:rPr>
          <w:sz w:val="22"/>
          <w:lang w:eastAsia="pt-BR"/>
        </w:rPr>
      </w:pPr>
    </w:p>
    <w:p w:rsidR="00F925F0" w:rsidRDefault="00F925F0" w:rsidP="00F925F0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 wp14:anchorId="33386F48" wp14:editId="1711DEF2">
            <wp:extent cx="2390775" cy="3514725"/>
            <wp:effectExtent l="0" t="0" r="9525" b="9525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F0" w:rsidRDefault="00F925F0" w:rsidP="00F925F0">
      <w:pPr>
        <w:rPr>
          <w:sz w:val="22"/>
          <w:lang w:eastAsia="pt-BR"/>
        </w:rPr>
      </w:pPr>
    </w:p>
    <w:p w:rsidR="00F925F0" w:rsidRDefault="00F925F0" w:rsidP="00F925F0">
      <w:pPr>
        <w:rPr>
          <w:sz w:val="22"/>
          <w:lang w:eastAsia="pt-BR"/>
        </w:rPr>
      </w:pPr>
      <w:r>
        <w:rPr>
          <w:sz w:val="22"/>
          <w:lang w:eastAsia="pt-BR"/>
        </w:rPr>
        <w:t>Selecionar o botão ‘</w:t>
      </w:r>
      <w:r w:rsidRPr="00F925F0">
        <w:rPr>
          <w:sz w:val="22"/>
          <w:lang w:eastAsia="pt-BR"/>
        </w:rPr>
        <w:t>Reg. de Resíduos</w:t>
      </w:r>
      <w:r>
        <w:rPr>
          <w:sz w:val="22"/>
          <w:lang w:eastAsia="pt-BR"/>
        </w:rPr>
        <w:t>’:</w:t>
      </w:r>
    </w:p>
    <w:p w:rsidR="00C9764D" w:rsidRDefault="00C9764D" w:rsidP="00F925F0">
      <w:pPr>
        <w:rPr>
          <w:sz w:val="22"/>
          <w:lang w:eastAsia="pt-BR"/>
        </w:rPr>
      </w:pPr>
    </w:p>
    <w:p w:rsidR="00C9764D" w:rsidRDefault="00C9764D" w:rsidP="00F925F0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52675" cy="3467100"/>
            <wp:effectExtent l="0" t="0" r="9525" b="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B7B" w:rsidRDefault="00314B7B" w:rsidP="00314B7B">
      <w:pPr>
        <w:ind w:firstLine="709"/>
        <w:rPr>
          <w:sz w:val="22"/>
          <w:lang w:eastAsia="pt-BR"/>
        </w:rPr>
      </w:pPr>
    </w:p>
    <w:p w:rsidR="00314B7B" w:rsidRDefault="00314B7B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C9764D">
      <w:pPr>
        <w:rPr>
          <w:sz w:val="22"/>
          <w:lang w:eastAsia="pt-BR"/>
        </w:rPr>
      </w:pPr>
      <w:r>
        <w:rPr>
          <w:sz w:val="22"/>
          <w:lang w:eastAsia="pt-BR"/>
        </w:rPr>
        <w:t>Será direcionado para a próxima de tela de Registro de Ocorrências Ambientais, selecionar a opção ‘Registro de Ocorrência’:</w:t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52675" cy="3486150"/>
            <wp:effectExtent l="0" t="0" r="9525" b="0"/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t>Será direcionado para a tela com as seções da Atividade de Registro de Ocorrência, selecionar primeiramente a opção ‘Informações Ocorrência’:</w:t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2390775" cy="3495675"/>
            <wp:effectExtent l="0" t="0" r="9525" b="9525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t>Será apresentada a listagem de Resíduos para Registro de Ocorrência, selecionar o resíduo e preencher as informações da Ocorrência</w:t>
      </w:r>
      <w:r w:rsidR="00233D15">
        <w:rPr>
          <w:sz w:val="22"/>
          <w:lang w:eastAsia="pt-BR"/>
        </w:rPr>
        <w:t xml:space="preserve"> e confirmar a tela</w:t>
      </w:r>
      <w:r>
        <w:rPr>
          <w:sz w:val="22"/>
          <w:lang w:eastAsia="pt-BR"/>
        </w:rPr>
        <w:t>:</w:t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52675" cy="3486150"/>
            <wp:effectExtent l="0" t="0" r="9525" b="0"/>
            <wp:docPr id="50" name="Imagem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C9764D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2343150" cy="3448050"/>
            <wp:effectExtent l="0" t="0" r="0" b="0"/>
            <wp:docPr id="51" name="Imagem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64D" w:rsidRDefault="00C9764D" w:rsidP="00A7694B">
      <w:pPr>
        <w:ind w:firstLine="0"/>
        <w:rPr>
          <w:sz w:val="22"/>
          <w:lang w:eastAsia="pt-BR"/>
        </w:rPr>
      </w:pPr>
    </w:p>
    <w:p w:rsidR="00C9764D" w:rsidRDefault="00233D15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t>Após confirmar a tela, direcionar-se novamente para a tela com as Seções da Atividade de Registro de Ocorrência, selecionar a opção ‘Localização’, será apresentada a listagem de ‘Localizações’ disponíveis, selecionar uma localização*1 e confirmar a tela após selecioná-la*2:</w:t>
      </w: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lastRenderedPageBreak/>
        <w:t>1.</w:t>
      </w:r>
    </w:p>
    <w:p w:rsidR="00233D15" w:rsidRDefault="00233D15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43150" cy="3467100"/>
            <wp:effectExtent l="0" t="0" r="0" b="0"/>
            <wp:docPr id="56" name="Imagem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233D15" w:rsidRDefault="00233D15" w:rsidP="00A7694B">
      <w:pPr>
        <w:ind w:firstLine="0"/>
        <w:rPr>
          <w:sz w:val="22"/>
          <w:lang w:eastAsia="pt-BR"/>
        </w:rPr>
      </w:pPr>
      <w:r>
        <w:rPr>
          <w:sz w:val="22"/>
          <w:lang w:eastAsia="pt-BR"/>
        </w:rPr>
        <w:t>2.</w:t>
      </w:r>
    </w:p>
    <w:p w:rsidR="00233D15" w:rsidRDefault="00233D15" w:rsidP="00A7694B">
      <w:pPr>
        <w:ind w:firstLine="0"/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62200" cy="3467100"/>
            <wp:effectExtent l="0" t="0" r="0" b="0"/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D15" w:rsidRDefault="00233D15" w:rsidP="00A7694B">
      <w:pPr>
        <w:ind w:firstLine="0"/>
        <w:rPr>
          <w:sz w:val="22"/>
          <w:lang w:eastAsia="pt-BR"/>
        </w:rPr>
      </w:pPr>
    </w:p>
    <w:p w:rsidR="00B77ABD" w:rsidRDefault="00B77ABD" w:rsidP="00CB7928">
      <w:pPr>
        <w:rPr>
          <w:lang w:eastAsia="pt-BR"/>
        </w:rPr>
      </w:pPr>
    </w:p>
    <w:p w:rsidR="00233D15" w:rsidRDefault="00233D15" w:rsidP="00CB7928">
      <w:pPr>
        <w:rPr>
          <w:sz w:val="22"/>
          <w:lang w:eastAsia="pt-BR"/>
        </w:rPr>
      </w:pPr>
      <w:r>
        <w:rPr>
          <w:sz w:val="22"/>
          <w:lang w:eastAsia="pt-BR"/>
        </w:rPr>
        <w:lastRenderedPageBreak/>
        <w:t>Direcionar-se novamente para a tela de Seções da Atividade de Registro de Ocorrências, selecionar a Seção ‘Destinos’ e na listagem de Destinos, selecionar um Destino:</w:t>
      </w:r>
    </w:p>
    <w:p w:rsidR="00233D15" w:rsidRDefault="00233D15" w:rsidP="00CB7928">
      <w:pPr>
        <w:rPr>
          <w:sz w:val="22"/>
          <w:lang w:eastAsia="pt-BR"/>
        </w:rPr>
      </w:pPr>
    </w:p>
    <w:p w:rsidR="00233D15" w:rsidRDefault="00233D15" w:rsidP="00CB7928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71725" cy="3457575"/>
            <wp:effectExtent l="0" t="0" r="9525" b="9525"/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D15" w:rsidRDefault="00233D15" w:rsidP="00CB7928">
      <w:pPr>
        <w:rPr>
          <w:sz w:val="22"/>
          <w:lang w:eastAsia="pt-BR"/>
        </w:rPr>
      </w:pPr>
    </w:p>
    <w:p w:rsidR="00233D15" w:rsidRDefault="00233D15" w:rsidP="00CB7928">
      <w:pPr>
        <w:rPr>
          <w:sz w:val="22"/>
          <w:lang w:eastAsia="pt-BR"/>
        </w:rPr>
      </w:pPr>
      <w:r>
        <w:rPr>
          <w:sz w:val="22"/>
          <w:lang w:eastAsia="pt-BR"/>
        </w:rPr>
        <w:t>Após selecionar o Destino, informar a quantidade do Resíduo que será direcionada para o mesmo:</w:t>
      </w:r>
    </w:p>
    <w:p w:rsidR="00233D15" w:rsidRDefault="00233D15" w:rsidP="00CB7928">
      <w:pPr>
        <w:rPr>
          <w:sz w:val="22"/>
          <w:lang w:eastAsia="pt-BR"/>
        </w:rPr>
      </w:pPr>
    </w:p>
    <w:p w:rsidR="00233D15" w:rsidRPr="00233D15" w:rsidRDefault="00233D15" w:rsidP="00CB7928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2352675" cy="3476625"/>
            <wp:effectExtent l="0" t="0" r="9525" b="9525"/>
            <wp:docPr id="68" name="Imagem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D15" w:rsidRDefault="00233D15" w:rsidP="00CB7928">
      <w:pPr>
        <w:rPr>
          <w:lang w:eastAsia="pt-BR"/>
        </w:rPr>
      </w:pPr>
    </w:p>
    <w:p w:rsidR="00233D15" w:rsidRDefault="00233D15" w:rsidP="00CB7928">
      <w:pPr>
        <w:rPr>
          <w:sz w:val="22"/>
          <w:lang w:eastAsia="pt-BR"/>
        </w:rPr>
      </w:pPr>
      <w:r w:rsidRPr="00233D15">
        <w:rPr>
          <w:sz w:val="22"/>
          <w:lang w:eastAsia="pt-BR"/>
        </w:rPr>
        <w:t xml:space="preserve">P.S.: </w:t>
      </w:r>
      <w:r>
        <w:rPr>
          <w:sz w:val="22"/>
          <w:lang w:eastAsia="pt-BR"/>
        </w:rPr>
        <w:t xml:space="preserve">a soma das quantidades enviadas para todos os Destinos informados deve ser igual </w:t>
      </w:r>
      <w:proofErr w:type="gramStart"/>
      <w:r>
        <w:rPr>
          <w:sz w:val="22"/>
          <w:lang w:eastAsia="pt-BR"/>
        </w:rPr>
        <w:t>a</w:t>
      </w:r>
      <w:proofErr w:type="gramEnd"/>
      <w:r>
        <w:rPr>
          <w:sz w:val="22"/>
          <w:lang w:eastAsia="pt-BR"/>
        </w:rPr>
        <w:t xml:space="preserve"> Quantidade informada na Seção ‘Informações da Ocorrência’.</w:t>
      </w:r>
    </w:p>
    <w:p w:rsidR="00E44967" w:rsidRDefault="00E44967" w:rsidP="00CB7928">
      <w:pPr>
        <w:rPr>
          <w:sz w:val="22"/>
          <w:lang w:eastAsia="pt-BR"/>
        </w:rPr>
      </w:pPr>
    </w:p>
    <w:p w:rsidR="00E44967" w:rsidRDefault="00E44967" w:rsidP="00CB7928">
      <w:pPr>
        <w:rPr>
          <w:sz w:val="22"/>
          <w:lang w:eastAsia="pt-BR"/>
        </w:rPr>
      </w:pPr>
      <w:r>
        <w:rPr>
          <w:sz w:val="22"/>
          <w:lang w:eastAsia="pt-BR"/>
        </w:rPr>
        <w:t>Após informar o Destino, direcionar-se novamente para a tela de Seções da Atividade e Finalizar o Registro de Ocorrência:</w:t>
      </w:r>
    </w:p>
    <w:p w:rsidR="00E44967" w:rsidRDefault="00E44967" w:rsidP="00CB7928">
      <w:pPr>
        <w:rPr>
          <w:sz w:val="22"/>
          <w:lang w:eastAsia="pt-BR"/>
        </w:rPr>
      </w:pPr>
    </w:p>
    <w:p w:rsidR="00E44967" w:rsidRDefault="00E44967" w:rsidP="00CB7928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2352675" cy="3457575"/>
            <wp:effectExtent l="0" t="0" r="9525" b="9525"/>
            <wp:docPr id="73" name="Imagem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967" w:rsidRDefault="00E44967" w:rsidP="00CB7928">
      <w:pPr>
        <w:rPr>
          <w:sz w:val="22"/>
          <w:lang w:eastAsia="pt-BR"/>
        </w:rPr>
      </w:pPr>
    </w:p>
    <w:p w:rsidR="00E44967" w:rsidRDefault="00E44967" w:rsidP="00CB7928">
      <w:pPr>
        <w:rPr>
          <w:sz w:val="22"/>
          <w:lang w:eastAsia="pt-BR"/>
        </w:rPr>
      </w:pPr>
      <w:r>
        <w:rPr>
          <w:sz w:val="22"/>
          <w:lang w:eastAsia="pt-BR"/>
        </w:rPr>
        <w:t>Será apresentada pergunta para Finalizar, selecionar a opção ‘Sim’:</w:t>
      </w:r>
    </w:p>
    <w:p w:rsidR="00E44967" w:rsidRDefault="00E44967" w:rsidP="00CB7928">
      <w:pPr>
        <w:rPr>
          <w:sz w:val="22"/>
          <w:lang w:eastAsia="pt-BR"/>
        </w:rPr>
      </w:pPr>
    </w:p>
    <w:p w:rsidR="00E44967" w:rsidRDefault="00E44967" w:rsidP="00CB7928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drawing>
          <wp:inline distT="0" distB="0" distL="0" distR="0">
            <wp:extent cx="2333625" cy="3495675"/>
            <wp:effectExtent l="0" t="0" r="9525" b="9525"/>
            <wp:docPr id="74" name="Imagem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967" w:rsidRDefault="00E44967" w:rsidP="00CB7928">
      <w:pPr>
        <w:rPr>
          <w:sz w:val="22"/>
          <w:lang w:eastAsia="pt-BR"/>
        </w:rPr>
      </w:pPr>
    </w:p>
    <w:p w:rsidR="00E44967" w:rsidRDefault="00E44967" w:rsidP="00CB7928">
      <w:pPr>
        <w:rPr>
          <w:sz w:val="22"/>
          <w:lang w:eastAsia="pt-BR"/>
        </w:rPr>
      </w:pPr>
      <w:r>
        <w:rPr>
          <w:sz w:val="22"/>
          <w:lang w:eastAsia="pt-BR"/>
        </w:rPr>
        <w:t>Confirmar o Sincronismo:</w:t>
      </w:r>
    </w:p>
    <w:p w:rsidR="00E44967" w:rsidRDefault="00E44967" w:rsidP="00CB7928">
      <w:pPr>
        <w:rPr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drawing>
          <wp:inline distT="0" distB="0" distL="0" distR="0">
            <wp:extent cx="2381250" cy="3476625"/>
            <wp:effectExtent l="0" t="0" r="0" b="9525"/>
            <wp:docPr id="75" name="Imagem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967" w:rsidRDefault="00E44967" w:rsidP="00CB7928">
      <w:pPr>
        <w:rPr>
          <w:sz w:val="22"/>
          <w:lang w:eastAsia="pt-BR"/>
        </w:rPr>
      </w:pPr>
    </w:p>
    <w:p w:rsidR="00E44967" w:rsidRDefault="00E44967" w:rsidP="00E44967">
      <w:pPr>
        <w:rPr>
          <w:sz w:val="22"/>
          <w:lang w:eastAsia="pt-BR"/>
        </w:rPr>
      </w:pPr>
      <w:r>
        <w:rPr>
          <w:sz w:val="22"/>
          <w:lang w:eastAsia="pt-BR"/>
        </w:rPr>
        <w:t>Os Registros de Ocorrência serão importados para o ambiente no Protheus conforme a periodicidade de importações definida no TWS.</w:t>
      </w:r>
    </w:p>
    <w:p w:rsidR="00E44967" w:rsidRPr="00233D15" w:rsidRDefault="00E44967" w:rsidP="00CB7928">
      <w:pPr>
        <w:rPr>
          <w:sz w:val="22"/>
          <w:lang w:eastAsia="pt-BR"/>
        </w:rPr>
      </w:pPr>
    </w:p>
    <w:p w:rsidR="001E0EF1" w:rsidRPr="00BE3AA9" w:rsidRDefault="001E0EF1" w:rsidP="00BE3AA9">
      <w:pPr>
        <w:pStyle w:val="Ttulo2"/>
        <w:numPr>
          <w:ilvl w:val="0"/>
          <w:numId w:val="26"/>
        </w:numPr>
        <w:spacing w:before="200"/>
        <w:ind w:left="567" w:hanging="425"/>
        <w:rPr>
          <w:noProof/>
          <w:sz w:val="22"/>
          <w:szCs w:val="22"/>
          <w:lang w:eastAsia="pt-BR"/>
        </w:rPr>
      </w:pPr>
      <w:bookmarkStart w:id="14" w:name="_Toc370379582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64384" behindDoc="1" locked="0" layoutInCell="1" allowOverlap="1" wp14:anchorId="3CA79C55" wp14:editId="05253BC1">
            <wp:simplePos x="0" y="0"/>
            <wp:positionH relativeFrom="column">
              <wp:posOffset>-309154</wp:posOffset>
            </wp:positionH>
            <wp:positionV relativeFrom="paragraph">
              <wp:posOffset>62543</wp:posOffset>
            </wp:positionV>
            <wp:extent cx="6785511" cy="296883"/>
            <wp:effectExtent l="19050" t="0" r="0" b="0"/>
            <wp:wrapNone/>
            <wp:docPr id="49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5511" cy="29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Observações gerais</w:t>
      </w:r>
      <w:bookmarkEnd w:id="14"/>
    </w:p>
    <w:p w:rsidR="00FF67E7" w:rsidRPr="001E0EF1" w:rsidRDefault="00FF67E7" w:rsidP="001E0EF1">
      <w:pPr>
        <w:pStyle w:val="Ttulo2"/>
        <w:numPr>
          <w:ilvl w:val="0"/>
          <w:numId w:val="0"/>
        </w:numPr>
        <w:spacing w:before="200"/>
        <w:ind w:left="576" w:hanging="576"/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</w:pPr>
    </w:p>
    <w:p w:rsidR="001E0EF1" w:rsidRDefault="001E0EF1" w:rsidP="001E0EF1">
      <w:pPr>
        <w:rPr>
          <w:lang w:eastAsia="pt-BR"/>
        </w:rPr>
      </w:pPr>
    </w:p>
    <w:p w:rsidR="001E0EF1" w:rsidRPr="001E0EF1" w:rsidRDefault="001E0EF1" w:rsidP="001E0EF1">
      <w:pPr>
        <w:rPr>
          <w:lang w:eastAsia="pt-BR"/>
        </w:rPr>
      </w:pPr>
    </w:p>
    <w:p w:rsidR="00472164" w:rsidRPr="00BE3AA9" w:rsidRDefault="00E8703F" w:rsidP="00BE3AA9">
      <w:pPr>
        <w:pStyle w:val="Ttulo2"/>
        <w:numPr>
          <w:ilvl w:val="0"/>
          <w:numId w:val="26"/>
        </w:numPr>
        <w:spacing w:before="200"/>
        <w:ind w:left="567" w:hanging="425"/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</w:pPr>
      <w:bookmarkStart w:id="15" w:name="_Toc370379583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58240" behindDoc="1" locked="0" layoutInCell="1" allowOverlap="1" wp14:anchorId="5E34ABE1" wp14:editId="25B2AEDB">
            <wp:simplePos x="0" y="0"/>
            <wp:positionH relativeFrom="column">
              <wp:posOffset>-304800</wp:posOffset>
            </wp:positionH>
            <wp:positionV relativeFrom="paragraph">
              <wp:posOffset>60020</wp:posOffset>
            </wp:positionV>
            <wp:extent cx="6784340" cy="293370"/>
            <wp:effectExtent l="0" t="0" r="0" b="0"/>
            <wp:wrapNone/>
            <wp:docPr id="15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4340" cy="293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E0EF1"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FAQ – Frequented Asked Questions</w:t>
      </w:r>
      <w:bookmarkEnd w:id="15"/>
    </w:p>
    <w:p w:rsidR="00827B6F" w:rsidRDefault="00827B6F" w:rsidP="00827B6F">
      <w:pPr>
        <w:autoSpaceDE w:val="0"/>
        <w:autoSpaceDN w:val="0"/>
        <w:adjustRightInd w:val="0"/>
        <w:spacing w:line="240" w:lineRule="auto"/>
        <w:jc w:val="left"/>
        <w:rPr>
          <w:rFonts w:cs="Tahoma"/>
          <w:color w:val="000000"/>
        </w:rPr>
      </w:pPr>
    </w:p>
    <w:p w:rsidR="001E0EF1" w:rsidRPr="00BE3AA9" w:rsidRDefault="001E0EF1" w:rsidP="00827B6F">
      <w:pPr>
        <w:autoSpaceDE w:val="0"/>
        <w:autoSpaceDN w:val="0"/>
        <w:adjustRightInd w:val="0"/>
        <w:spacing w:line="240" w:lineRule="auto"/>
        <w:jc w:val="left"/>
        <w:rPr>
          <w:rFonts w:cs="Tahoma"/>
          <w:color w:val="000000"/>
          <w:sz w:val="22"/>
        </w:rPr>
      </w:pPr>
    </w:p>
    <w:p w:rsidR="001E0EF1" w:rsidRPr="00BE3AA9" w:rsidRDefault="001E0EF1" w:rsidP="001E0EF1">
      <w:pPr>
        <w:tabs>
          <w:tab w:val="left" w:pos="567"/>
        </w:tabs>
        <w:autoSpaceDE w:val="0"/>
        <w:autoSpaceDN w:val="0"/>
        <w:adjustRightInd w:val="0"/>
        <w:spacing w:line="240" w:lineRule="auto"/>
        <w:ind w:firstLine="284"/>
        <w:jc w:val="left"/>
        <w:rPr>
          <w:rFonts w:cs="Tahoma"/>
          <w:color w:val="000000"/>
          <w:sz w:val="22"/>
        </w:rPr>
      </w:pPr>
    </w:p>
    <w:p w:rsidR="00B908A2" w:rsidRPr="00A5200E" w:rsidRDefault="00B908A2" w:rsidP="001E0EF1">
      <w:pPr>
        <w:tabs>
          <w:tab w:val="left" w:pos="567"/>
        </w:tabs>
        <w:autoSpaceDE w:val="0"/>
        <w:autoSpaceDN w:val="0"/>
        <w:adjustRightInd w:val="0"/>
        <w:spacing w:line="240" w:lineRule="auto"/>
        <w:ind w:firstLine="284"/>
        <w:jc w:val="left"/>
        <w:rPr>
          <w:rFonts w:cs="Tahoma"/>
          <w:color w:val="000000"/>
        </w:rPr>
      </w:pPr>
    </w:p>
    <w:p w:rsidR="00B908A2" w:rsidRPr="00BE3AA9" w:rsidRDefault="00B908A2" w:rsidP="00BE3AA9">
      <w:pPr>
        <w:pStyle w:val="Ttulo2"/>
        <w:numPr>
          <w:ilvl w:val="0"/>
          <w:numId w:val="26"/>
        </w:numPr>
        <w:spacing w:before="200"/>
        <w:ind w:left="567" w:hanging="425"/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</w:pPr>
      <w:bookmarkStart w:id="16" w:name="_Toc370379584"/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drawing>
          <wp:anchor distT="0" distB="0" distL="114300" distR="114300" simplePos="0" relativeHeight="251667456" behindDoc="1" locked="0" layoutInCell="1" allowOverlap="1" wp14:anchorId="52EAD269" wp14:editId="1596F198">
            <wp:simplePos x="0" y="0"/>
            <wp:positionH relativeFrom="column">
              <wp:posOffset>-304800</wp:posOffset>
            </wp:positionH>
            <wp:positionV relativeFrom="paragraph">
              <wp:posOffset>60020</wp:posOffset>
            </wp:positionV>
            <wp:extent cx="6784340" cy="293370"/>
            <wp:effectExtent l="0" t="0" r="0" b="0"/>
            <wp:wrapNone/>
            <wp:docPr id="52" name="Imagem 11" descr="C:\DOCUME~1\ADMINI~1\CONFIG~1\Temp\VMwareDnD\d8cb4cbd\BarraTit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~1\ADMINI~1\CONFIG~1\Temp\VMwareDnD\d8cb4cbd\BarraTitul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4340" cy="293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 w:val="0"/>
          <w:i w:val="0"/>
          <w:iCs w:val="0"/>
          <w:noProof/>
          <w:color w:val="FFFFFF" w:themeColor="background1"/>
          <w:sz w:val="22"/>
          <w:szCs w:val="22"/>
          <w:lang w:eastAsia="pt-BR"/>
        </w:rPr>
        <w:t>Anexos</w:t>
      </w:r>
      <w:bookmarkEnd w:id="16"/>
    </w:p>
    <w:p w:rsidR="00B908A2" w:rsidRDefault="00B908A2" w:rsidP="001E0EF1">
      <w:pPr>
        <w:tabs>
          <w:tab w:val="left" w:pos="567"/>
        </w:tabs>
        <w:autoSpaceDE w:val="0"/>
        <w:autoSpaceDN w:val="0"/>
        <w:adjustRightInd w:val="0"/>
        <w:spacing w:line="240" w:lineRule="auto"/>
        <w:ind w:firstLine="284"/>
        <w:jc w:val="left"/>
        <w:rPr>
          <w:rFonts w:cs="Tahoma"/>
          <w:color w:val="000000"/>
          <w:lang w:val="en-US"/>
        </w:rPr>
      </w:pPr>
    </w:p>
    <w:p w:rsidR="00B908A2" w:rsidRDefault="00B908A2" w:rsidP="001E0EF1">
      <w:pPr>
        <w:tabs>
          <w:tab w:val="left" w:pos="567"/>
        </w:tabs>
        <w:autoSpaceDE w:val="0"/>
        <w:autoSpaceDN w:val="0"/>
        <w:adjustRightInd w:val="0"/>
        <w:spacing w:line="240" w:lineRule="auto"/>
        <w:ind w:firstLine="284"/>
        <w:jc w:val="left"/>
        <w:rPr>
          <w:rFonts w:cs="Tahoma"/>
          <w:color w:val="000000"/>
          <w:lang w:val="en-US"/>
        </w:rPr>
      </w:pPr>
    </w:p>
    <w:p w:rsidR="004329CC" w:rsidRDefault="004329CC" w:rsidP="00EE3440">
      <w:pPr>
        <w:spacing w:line="240" w:lineRule="auto"/>
      </w:pPr>
    </w:p>
    <w:p w:rsidR="004329CC" w:rsidRDefault="004329CC" w:rsidP="00EE3440">
      <w:pPr>
        <w:spacing w:line="240" w:lineRule="auto"/>
      </w:pPr>
    </w:p>
    <w:p w:rsidR="008D6295" w:rsidRDefault="008D6295" w:rsidP="008D6295">
      <w:pPr>
        <w:pStyle w:val="PargrafodaLista1"/>
        <w:spacing w:after="0" w:line="240" w:lineRule="auto"/>
        <w:ind w:left="0"/>
      </w:pPr>
    </w:p>
    <w:p w:rsidR="00ED0C61" w:rsidRDefault="00ED0C61" w:rsidP="008D6295">
      <w:pPr>
        <w:pStyle w:val="PargrafodaLista1"/>
        <w:spacing w:after="0" w:line="240" w:lineRule="auto"/>
        <w:ind w:left="0"/>
      </w:pPr>
    </w:p>
    <w:p w:rsidR="00ED0C61" w:rsidRDefault="00ED0C61" w:rsidP="008D6295">
      <w:pPr>
        <w:pStyle w:val="PargrafodaLista1"/>
        <w:spacing w:after="0" w:line="240" w:lineRule="auto"/>
        <w:ind w:left="0"/>
      </w:pPr>
    </w:p>
    <w:sectPr w:rsidR="00ED0C61" w:rsidSect="0054506F">
      <w:headerReference w:type="even" r:id="rId47"/>
      <w:headerReference w:type="default" r:id="rId48"/>
      <w:footerReference w:type="even" r:id="rId49"/>
      <w:footerReference w:type="default" r:id="rId50"/>
      <w:headerReference w:type="first" r:id="rId51"/>
      <w:pgSz w:w="12240" w:h="15840" w:code="1"/>
      <w:pgMar w:top="1559" w:right="1021" w:bottom="1134" w:left="1134" w:header="73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FAF" w:rsidRDefault="00453FAF" w:rsidP="00CA5701">
      <w:r>
        <w:separator/>
      </w:r>
    </w:p>
  </w:endnote>
  <w:endnote w:type="continuationSeparator" w:id="0">
    <w:p w:rsidR="00453FAF" w:rsidRDefault="00453FA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823" w:rsidRDefault="00BA7823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968" behindDoc="0" locked="0" layoutInCell="1" allowOverlap="1" wp14:anchorId="752EC0A9" wp14:editId="1DA21673">
              <wp:simplePos x="0" y="0"/>
              <wp:positionH relativeFrom="column">
                <wp:posOffset>-340995</wp:posOffset>
              </wp:positionH>
              <wp:positionV relativeFrom="paragraph">
                <wp:posOffset>271780</wp:posOffset>
              </wp:positionV>
              <wp:extent cx="420370" cy="151130"/>
              <wp:effectExtent l="0" t="0" r="0" b="1270"/>
              <wp:wrapNone/>
              <wp:docPr id="26" name="Rectangl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20370" cy="151130"/>
                      </a:xfrm>
                      <a:prstGeom prst="rect">
                        <a:avLst/>
                      </a:prstGeom>
                      <a:solidFill>
                        <a:srgbClr val="D8D8D8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66666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58C4A247" id="Rectangle 27" o:spid="_x0000_s1026" style="position:absolute;margin-left:-26.85pt;margin-top:21.4pt;width:33.1pt;height:11.9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" fillcolor="#d8d8d8" stroked="f" strokecolor="#666" strokeweight="1pt">
              <v:shadow color="#7f7f7f" opacity=".5" offset="1pt"/>
              <v:textbox inset="0,0,0,0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3088" behindDoc="0" locked="0" layoutInCell="1" allowOverlap="1" wp14:anchorId="6E43EFCC" wp14:editId="3F5363E3">
              <wp:simplePos x="0" y="0"/>
              <wp:positionH relativeFrom="column">
                <wp:posOffset>-214630</wp:posOffset>
              </wp:positionH>
              <wp:positionV relativeFrom="paragraph">
                <wp:posOffset>46990</wp:posOffset>
              </wp:positionV>
              <wp:extent cx="4612640" cy="252095"/>
              <wp:effectExtent l="0" t="0" r="0" b="0"/>
              <wp:wrapNone/>
              <wp:docPr id="2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12640" cy="252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7823" w:rsidRPr="00B07422" w:rsidRDefault="00ED0C61" w:rsidP="00B07422">
                          <w:r>
                            <w:rPr>
                              <w:b/>
                              <w:color w:val="002060"/>
                              <w:szCs w:val="18"/>
                            </w:rPr>
                            <w:t>XX - Descrição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left:0;text-align:left;margin-left:-16.9pt;margin-top:3.7pt;width:363.2pt;height:19.85pt;z-index:2516730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castAIAALs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" filled="f" stroked="f">
              <v:textbox style="mso-fit-shape-to-text:t">
                <w:txbxContent>
                  <w:p w:rsidR="00BA7823" w:rsidRPr="00B07422" w:rsidRDefault="00ED0C61" w:rsidP="00B07422">
                    <w:r>
                      <w:rPr>
                        <w:b/>
                        <w:color w:val="002060"/>
                        <w:szCs w:val="18"/>
                      </w:rPr>
                      <w:t>XX - Descrição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mc:AlternateContent>
        <mc:Choice Requires="wpg">
          <w:drawing>
            <wp:anchor distT="0" distB="0" distL="114300" distR="114300" simplePos="0" relativeHeight="251662848" behindDoc="0" locked="0" layoutInCell="1" allowOverlap="1" wp14:anchorId="7D2BE230" wp14:editId="17914CC4">
              <wp:simplePos x="0" y="0"/>
              <wp:positionH relativeFrom="column">
                <wp:posOffset>-414020</wp:posOffset>
              </wp:positionH>
              <wp:positionV relativeFrom="paragraph">
                <wp:posOffset>64770</wp:posOffset>
              </wp:positionV>
              <wp:extent cx="548640" cy="237490"/>
              <wp:effectExtent l="0" t="114300" r="0" b="124460"/>
              <wp:wrapSquare wrapText="bothSides"/>
              <wp:docPr id="21" name="Group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48640" cy="237490"/>
                        <a:chOff x="614" y="660"/>
                        <a:chExt cx="864" cy="374"/>
                      </a:xfrm>
                    </wpg:grpSpPr>
                    <wps:wsp>
                      <wps:cNvPr id="22" name="Rectangle 24"/>
                      <wps:cNvSpPr>
                        <a:spLocks noChangeArrowheads="1"/>
                      </wps:cNvSpPr>
                      <wps:spPr bwMode="auto">
                        <a:xfrm rot="-5400000">
                          <a:off x="859" y="415"/>
                          <a:ext cx="374" cy="8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C4BC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Rectangle 25"/>
                      <wps:cNvSpPr>
                        <a:spLocks noChangeArrowheads="1"/>
                      </wps:cNvSpPr>
                      <wps:spPr bwMode="auto">
                        <a:xfrm rot="-5400000">
                          <a:off x="898" y="451"/>
                          <a:ext cx="296" cy="79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4BC96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C4BC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Rectangle 26"/>
                      <wps:cNvSpPr>
                        <a:spLocks noChangeArrowheads="1"/>
                      </wps:cNvSpPr>
                      <wps:spPr bwMode="auto">
                        <a:xfrm>
                          <a:off x="732" y="716"/>
                          <a:ext cx="659" cy="288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4F81BD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243F6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BA7823" w:rsidRPr="00421FB1" w:rsidRDefault="00BA7823" w:rsidP="001F5C58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b/>
                                <w:color w:val="FFFFFF"/>
                                <w:szCs w:val="18"/>
                              </w:rPr>
                            </w:pP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fldChar w:fldCharType="begin"/>
                            </w: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instrText xml:space="preserve"> PAGE    \* MERGEFORMAT </w:instrText>
                            </w: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fldChar w:fldCharType="separate"/>
                            </w:r>
                            <w:r w:rsidR="0054506F">
                              <w:rPr>
                                <w:b/>
                                <w:noProof/>
                                <w:color w:val="FFFFFF"/>
                                <w:szCs w:val="18"/>
                              </w:rPr>
                              <w:t>2</w:t>
                            </w: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3" o:spid="_x0000_s1027" style="position:absolute;left:0;text-align:left;margin-left:-32.6pt;margin-top:5.1pt;width:43.2pt;height:18.7pt;z-index:251662848" coordorigin="614,660" coordsize="864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">
              <v:rect id="Rectangle 24" o:spid="_x0000_s1028" style="position:absolute;left:859;top:415;width:374;height:864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KN18QA&#10;AADbAAAADwAAAGRycy9kb3ducmV2LnhtbESPUWvCMBSF3wX/Q7jC3jSxMBmdUXRMcOxh2vkDLs21&#10;qTY3pclq/feLMNjj4ZzzHc5yPbhG9NSF2rOG+UyBIC69qbnScPreTV9AhIhssPFMGu4UYL0aj5aY&#10;G3/jI/VFrESCcMhRg42xzaUMpSWHYeZb4uSdfecwJtlV0nR4S3DXyEyphXRYc1qw2NKbpfJa/DgN&#10;n1+H7fxOxWX3vreqfz5VB/Wx0fppMmxeQUQa4n/4r703GrIMHl/SD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yjdfEAAAA2wAAAA8AAAAAAAAAAAAAAAAAmAIAAGRycy9k&#10;b3ducmV2LnhtbFBLBQYAAAAABAAEAPUAAACJAwAAAAA=&#10;" filled="f" stroked="f" strokecolor="#c4bc96"/>
              <v:rect id="Rectangle 25" o:spid="_x0000_s1029" style="position:absolute;left:898;top:451;width:296;height:792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GeGMMA&#10;AADbAAAADwAAAGRycy9kb3ducmV2LnhtbESPwWrDMBBE74H+g9hCb7FcF0pwI5sQGtKbaRrS68ba&#10;2CLWSlhK4vx9VSj0OMzMG2ZZT3YQVxqDcazgOctBELdOG+4U7L828wWIEJE1Do5JwZ0C1NXDbIml&#10;djf+pOsudiJBOJSooI/Rl1KGtieLIXOeOHknN1qMSY6d1CPeEtwOssjzV2nRcFro0dO6p/a8u1gF&#10;5jvcG+9ju9g2B/9utqfpWDRKPT1OqzcQkab4H/5rf2gFxQv8fkk/QF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GeGMMAAADbAAAADwAAAAAAAAAAAAAAAACYAgAAZHJzL2Rv&#10;d25yZXYueG1sUEsFBgAAAAAEAAQA9QAAAIgDAAAAAA==&#10;" filled="f" fillcolor="#c4bc96" stroked="f" strokecolor="#c4bc96"/>
              <v:rect id="Rectangle 26" o:spid="_x0000_s1030" style="position:absolute;left:732;top:716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hR68MA&#10;AADbAAAADwAAAGRycy9kb3ducmV2LnhtbESP0WrCQBRE3wv+w3IF3+pGCaGNrhIsorQvrfoBl+xN&#10;spi9G7LbGP++Kwh9HGbmDLPejrYVA/XeOFawmCcgiEunDdcKLuf96xsIH5A1to5JwZ08bDeTlzXm&#10;2t34h4ZTqEWEsM9RQRNCl0vpy4Ys+rnriKNXud5iiLKvpe7xFuG2lcskyaRFw3GhwY52DZXX069V&#10;YN6zYvi4fGfFIa1Saxau+vw6KjWbjsUKRKAx/Ief7aNWsEzh8SX+AL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KhR68MAAADbAAAADwAAAAAAAAAAAAAAAACYAgAAZHJzL2Rv&#10;d25yZXYueG1sUEsFBgAAAAAEAAQA9QAAAIgDAAAAAA==&#10;" fillcolor="gray" stroked="f" strokecolor="#4f81bd" strokeweight="1pt">
                <v:shadow color="#243f60" offset="1pt"/>
                <v:textbox inset="0,0,0,0">
                  <w:txbxContent>
                    <w:p w:rsidR="00BA7823" w:rsidRPr="00421FB1" w:rsidRDefault="00BA7823" w:rsidP="001F5C58">
                      <w:pPr>
                        <w:spacing w:line="240" w:lineRule="auto"/>
                        <w:ind w:firstLine="0"/>
                        <w:jc w:val="center"/>
                        <w:rPr>
                          <w:b/>
                          <w:color w:val="FFFFFF"/>
                          <w:szCs w:val="18"/>
                        </w:rPr>
                      </w:pPr>
                      <w:r w:rsidRPr="00421FB1">
                        <w:rPr>
                          <w:b/>
                          <w:color w:val="FFFFFF"/>
                          <w:szCs w:val="18"/>
                        </w:rPr>
                        <w:fldChar w:fldCharType="begin"/>
                      </w:r>
                      <w:r w:rsidRPr="00421FB1">
                        <w:rPr>
                          <w:b/>
                          <w:color w:val="FFFFFF"/>
                          <w:szCs w:val="18"/>
                        </w:rPr>
                        <w:instrText xml:space="preserve"> PAGE    \* MERGEFORMAT </w:instrText>
                      </w:r>
                      <w:r w:rsidRPr="00421FB1">
                        <w:rPr>
                          <w:b/>
                          <w:color w:val="FFFFFF"/>
                          <w:szCs w:val="18"/>
                        </w:rPr>
                        <w:fldChar w:fldCharType="separate"/>
                      </w:r>
                      <w:r w:rsidR="0054506F">
                        <w:rPr>
                          <w:b/>
                          <w:noProof/>
                          <w:color w:val="FFFFFF"/>
                          <w:szCs w:val="18"/>
                        </w:rPr>
                        <w:t>2</w:t>
                      </w:r>
                      <w:r w:rsidRPr="00421FB1">
                        <w:rPr>
                          <w:b/>
                          <w:color w:val="FFFFFF"/>
                          <w:szCs w:val="18"/>
                        </w:rPr>
                        <w:fldChar w:fldCharType="end"/>
                      </w:r>
                    </w:p>
                  </w:txbxContent>
                </v:textbox>
              </v:rect>
              <w10:wrap type="squar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823" w:rsidRPr="0053491F" w:rsidRDefault="00BA7823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C3AC276" wp14:editId="3542F8BE">
              <wp:simplePos x="0" y="0"/>
              <wp:positionH relativeFrom="column">
                <wp:posOffset>6076315</wp:posOffset>
              </wp:positionH>
              <wp:positionV relativeFrom="paragraph">
                <wp:posOffset>188595</wp:posOffset>
              </wp:positionV>
              <wp:extent cx="418465" cy="151130"/>
              <wp:effectExtent l="0" t="0" r="635" b="1270"/>
              <wp:wrapNone/>
              <wp:docPr id="19" name="Rectang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8465" cy="151130"/>
                      </a:xfrm>
                      <a:prstGeom prst="rect">
                        <a:avLst/>
                      </a:prstGeom>
                      <a:solidFill>
                        <a:srgbClr val="D8D8D8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66666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113C60A9" id="Rectangle 21" o:spid="_x0000_s1026" style="position:absolute;margin-left:478.45pt;margin-top:14.85pt;width:32.95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" fillcolor="#d8d8d8" stroked="f" strokecolor="#666" strokeweight="1pt">
              <v:shadow color="#7f7f7f" opacity=".5" offset="1pt"/>
              <v:textbox inset="0,0,0,0"/>
            </v:rect>
          </w:pict>
        </mc:Fallback>
      </mc:AlternateContent>
    </w:r>
    <w:r>
      <w:rPr>
        <w:noProof/>
        <w:lang w:eastAsia="pt-BR"/>
      </w:rPr>
      <mc:AlternateContent>
        <mc:Choice Requires="wpg">
          <w:drawing>
            <wp:anchor distT="0" distB="0" distL="114300" distR="114300" simplePos="0" relativeHeight="251652608" behindDoc="0" locked="0" layoutInCell="1" allowOverlap="1" wp14:anchorId="654D5CA0" wp14:editId="63E74A87">
              <wp:simplePos x="0" y="0"/>
              <wp:positionH relativeFrom="column">
                <wp:posOffset>6001385</wp:posOffset>
              </wp:positionH>
              <wp:positionV relativeFrom="paragraph">
                <wp:posOffset>-24130</wp:posOffset>
              </wp:positionV>
              <wp:extent cx="548640" cy="237490"/>
              <wp:effectExtent l="0" t="114300" r="0" b="124460"/>
              <wp:wrapSquare wrapText="bothSides"/>
              <wp:docPr id="9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48640" cy="237490"/>
                        <a:chOff x="614" y="660"/>
                        <a:chExt cx="864" cy="374"/>
                      </a:xfrm>
                    </wpg:grpSpPr>
                    <wps:wsp>
                      <wps:cNvPr id="12" name="Rectangle 18"/>
                      <wps:cNvSpPr>
                        <a:spLocks noChangeArrowheads="1"/>
                      </wps:cNvSpPr>
                      <wps:spPr bwMode="auto">
                        <a:xfrm rot="-5400000">
                          <a:off x="859" y="415"/>
                          <a:ext cx="374" cy="8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C4BC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Rectangle 19"/>
                      <wps:cNvSpPr>
                        <a:spLocks noChangeArrowheads="1"/>
                      </wps:cNvSpPr>
                      <wps:spPr bwMode="auto">
                        <a:xfrm rot="-5400000">
                          <a:off x="898" y="451"/>
                          <a:ext cx="296" cy="79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4BC96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C4BC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Rectangle 20"/>
                      <wps:cNvSpPr>
                        <a:spLocks noChangeArrowheads="1"/>
                      </wps:cNvSpPr>
                      <wps:spPr bwMode="auto">
                        <a:xfrm>
                          <a:off x="732" y="716"/>
                          <a:ext cx="659" cy="288"/>
                        </a:xfrm>
                        <a:prstGeom prst="rect">
                          <a:avLst/>
                        </a:prstGeom>
                        <a:solidFill>
                          <a:srgbClr val="808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4F81BD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243F6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BA7823" w:rsidRPr="00421FB1" w:rsidRDefault="00BA7823" w:rsidP="001F5C58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b/>
                                <w:color w:val="FFFFFF"/>
                                <w:szCs w:val="18"/>
                              </w:rPr>
                            </w:pP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fldChar w:fldCharType="begin"/>
                            </w: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instrText xml:space="preserve"> PAGE    \* MERGEFORMAT </w:instrText>
                            </w: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fldChar w:fldCharType="separate"/>
                            </w:r>
                            <w:r w:rsidR="00EE2BFE">
                              <w:rPr>
                                <w:b/>
                                <w:noProof/>
                                <w:color w:val="FFFFFF"/>
                                <w:szCs w:val="18"/>
                              </w:rPr>
                              <w:t>4</w:t>
                            </w:r>
                            <w:r w:rsidRPr="00421FB1">
                              <w:rPr>
                                <w:b/>
                                <w:color w:val="FFFFFF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31" style="position:absolute;left:0;text-align:left;margin-left:472.55pt;margin-top:-1.9pt;width:43.2pt;height:18.7pt;z-index:251652608" coordorigin="614,660" coordsize="864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">
              <v:rect id="Rectangle 18" o:spid="_x0000_s1032" style="position:absolute;left:859;top:415;width:374;height:864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5HasEA&#10;AADbAAAADwAAAGRycy9kb3ducmV2LnhtbERPzWoCMRC+F3yHMIK3mihYymoUFQWlh+rqAwyb6Wbr&#10;ZrJs4rq+fVMo9DYf3+8sVr2rRUdtqDxrmIwVCOLCm4pLDdfL/vUdRIjIBmvPpOFJAVbLwcsCM+Mf&#10;fKYuj6VIIRwy1GBjbDIpQ2HJYRj7hjhxX751GBNsS2lafKRwV8upUm/SYcWpwWJDW0vFLb87DR+f&#10;p83kSfn3fnewqptdy5M6rrUeDfv1HESkPv6L/9wHk+ZP4feXdIBc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0eR2rBAAAA2wAAAA8AAAAAAAAAAAAAAAAAmAIAAGRycy9kb3du&#10;cmV2LnhtbFBLBQYAAAAABAAEAPUAAACGAwAAAAA=&#10;" filled="f" stroked="f" strokecolor="#c4bc96"/>
              <v:rect id="Rectangle 19" o:spid="_x0000_s1033" style="position:absolute;left:898;top:451;width:296;height:792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TM0b8A&#10;AADbAAAADwAAAGRycy9kb3ducmV2LnhtbERPTYvCMBC9L/gfwgje1lSRRapRRFz0VlZFr2MztsFm&#10;Epqs1n9vFha8zeN9znzZ2UbcqQ3GsYLRMANBXDptuFJwPHx/TkGEiKyxcUwKnhRgueh9zDHX7sE/&#10;dN/HSqQQDjkqqGP0uZShrMliGDpPnLiray3GBNtK6hYfKdw2cpxlX9Ki4dRQo6d1TeVt/2sVmHN4&#10;Ft7HcrotTn5jttfuMi6UGvS71QxEpC6+xf/unU7zJ/D3SzpALl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dMzRvwAAANsAAAAPAAAAAAAAAAAAAAAAAJgCAABkcnMvZG93bnJl&#10;di54bWxQSwUGAAAAAAQABAD1AAAAhAMAAAAA&#10;" filled="f" fillcolor="#c4bc96" stroked="f" strokecolor="#c4bc96"/>
              <v:rect id="Rectangle 20" o:spid="_x0000_s1034" style="position:absolute;left:732;top:716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YFIcEA&#10;AADbAAAADwAAAGRycy9kb3ducmV2LnhtbERPzWrCQBC+C77DMoI33VgkbVNXCRZR2otaH2DITpLF&#10;7GzIrjG+vVso9DYf3++sNoNtRE+dN44VLOYJCOLCacOVgsvPbvYGwgdkjY1jUvAgD5v1eLTCTLs7&#10;n6g/h0rEEPYZKqhDaDMpfVGTRT93LXHkStdZDBF2ldQd3mO4beRLkqTSouHYUGNL25qK6/lmFZj3&#10;NO8/L8c03y/LpTULV359H5SaTob8A0SgIfyL/9wHHee/wu8v8QC5f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WBSHBAAAA2wAAAA8AAAAAAAAAAAAAAAAAmAIAAGRycy9kb3du&#10;cmV2LnhtbFBLBQYAAAAABAAEAPUAAACGAwAAAAA=&#10;" fillcolor="gray" stroked="f" strokecolor="#4f81bd" strokeweight="1pt">
                <v:shadow color="#243f60" offset="1pt"/>
                <v:textbox inset="0,0,0,0">
                  <w:txbxContent>
                    <w:p w:rsidR="00BA7823" w:rsidRPr="00421FB1" w:rsidRDefault="00BA7823" w:rsidP="001F5C58">
                      <w:pPr>
                        <w:spacing w:line="240" w:lineRule="auto"/>
                        <w:ind w:firstLine="0"/>
                        <w:jc w:val="center"/>
                        <w:rPr>
                          <w:b/>
                          <w:color w:val="FFFFFF"/>
                          <w:szCs w:val="18"/>
                        </w:rPr>
                      </w:pPr>
                      <w:r w:rsidRPr="00421FB1">
                        <w:rPr>
                          <w:b/>
                          <w:color w:val="FFFFFF"/>
                          <w:szCs w:val="18"/>
                        </w:rPr>
                        <w:fldChar w:fldCharType="begin"/>
                      </w:r>
                      <w:r w:rsidRPr="00421FB1">
                        <w:rPr>
                          <w:b/>
                          <w:color w:val="FFFFFF"/>
                          <w:szCs w:val="18"/>
                        </w:rPr>
                        <w:instrText xml:space="preserve"> PAGE    \* MERGEFORMAT </w:instrText>
                      </w:r>
                      <w:r w:rsidRPr="00421FB1">
                        <w:rPr>
                          <w:b/>
                          <w:color w:val="FFFFFF"/>
                          <w:szCs w:val="18"/>
                        </w:rPr>
                        <w:fldChar w:fldCharType="separate"/>
                      </w:r>
                      <w:r w:rsidR="00EE2BFE">
                        <w:rPr>
                          <w:b/>
                          <w:noProof/>
                          <w:color w:val="FFFFFF"/>
                          <w:szCs w:val="18"/>
                        </w:rPr>
                        <w:t>4</w:t>
                      </w:r>
                      <w:r w:rsidRPr="00421FB1">
                        <w:rPr>
                          <w:b/>
                          <w:color w:val="FFFFFF"/>
                          <w:szCs w:val="18"/>
                        </w:rPr>
                        <w:fldChar w:fldCharType="end"/>
                      </w:r>
                    </w:p>
                  </w:txbxContent>
                </v:textbox>
              </v:rect>
              <w10:wrap type="squar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FAF" w:rsidRDefault="00453FAF" w:rsidP="00CA5701">
      <w:r>
        <w:separator/>
      </w:r>
    </w:p>
  </w:footnote>
  <w:footnote w:type="continuationSeparator" w:id="0">
    <w:p w:rsidR="00453FAF" w:rsidRDefault="00453FA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4C97" w:rsidRPr="00144658" w:rsidRDefault="00F74C97" w:rsidP="00144658">
    <w:pPr>
      <w:pStyle w:val="Cabealho"/>
      <w:tabs>
        <w:tab w:val="clear" w:pos="8504"/>
        <w:tab w:val="left" w:pos="6919"/>
      </w:tabs>
      <w:ind w:firstLine="2836"/>
      <w:rPr>
        <w:b/>
        <w:noProof/>
        <w:sz w:val="32"/>
        <w:szCs w:val="32"/>
        <w:lang w:eastAsia="pt-BR"/>
      </w:rPr>
    </w:pPr>
    <w:r w:rsidRPr="00144658">
      <w:rPr>
        <w:b/>
        <w:noProof/>
        <w:sz w:val="32"/>
        <w:szCs w:val="32"/>
        <w:lang w:eastAsia="pt-BR"/>
      </w:rPr>
      <w:drawing>
        <wp:anchor distT="0" distB="0" distL="114300" distR="114300" simplePos="0" relativeHeight="251648512" behindDoc="1" locked="0" layoutInCell="1" allowOverlap="1" wp14:anchorId="2CB4E924" wp14:editId="3360D5AF">
          <wp:simplePos x="0" y="0"/>
          <wp:positionH relativeFrom="column">
            <wp:posOffset>1369695</wp:posOffset>
          </wp:positionH>
          <wp:positionV relativeFrom="paragraph">
            <wp:posOffset>-450215</wp:posOffset>
          </wp:positionV>
          <wp:extent cx="5669280" cy="1139825"/>
          <wp:effectExtent l="0" t="0" r="7620" b="3175"/>
          <wp:wrapThrough wrapText="bothSides">
            <wp:wrapPolygon edited="0">
              <wp:start x="0" y="0"/>
              <wp:lineTo x="0" y="21299"/>
              <wp:lineTo x="21556" y="21299"/>
              <wp:lineTo x="21556" y="0"/>
              <wp:lineTo x="0" y="0"/>
            </wp:wrapPolygon>
          </wp:wrapThrough>
          <wp:docPr id="44" name="Imagem 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1139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144658">
      <w:rPr>
        <w:b/>
        <w:noProof/>
        <w:sz w:val="32"/>
        <w:szCs w:val="32"/>
        <w:lang w:eastAsia="pt-BR"/>
      </w:rPr>
      <w:t xml:space="preserve">XX - </w:t>
    </w:r>
    <w:r w:rsidR="00144658" w:rsidRPr="00144658">
      <w:rPr>
        <w:b/>
        <w:noProof/>
        <w:sz w:val="32"/>
        <w:szCs w:val="32"/>
        <w:lang w:eastAsia="pt-BR"/>
      </w:rPr>
      <w:t>DESCRIÇÃO DO ITEM</w:t>
    </w:r>
    <w:r w:rsidR="00144658" w:rsidRPr="00144658">
      <w:rPr>
        <w:b/>
        <w:noProof/>
        <w:sz w:val="32"/>
        <w:szCs w:val="32"/>
        <w:lang w:eastAsia="pt-BR"/>
      </w:rPr>
      <w:tab/>
    </w:r>
  </w:p>
  <w:p w:rsidR="00F74C97" w:rsidRPr="00F74C97" w:rsidRDefault="00144658" w:rsidP="00144658">
    <w:pPr>
      <w:pStyle w:val="Cabealho"/>
      <w:tabs>
        <w:tab w:val="clear" w:pos="4252"/>
        <w:tab w:val="clear" w:pos="8504"/>
        <w:tab w:val="left" w:pos="3348"/>
      </w:tabs>
      <w:ind w:firstLine="2836"/>
      <w:rPr>
        <w:b/>
        <w:noProof/>
        <w:color w:val="FFFFFF" w:themeColor="background1"/>
        <w:szCs w:val="32"/>
        <w:lang w:eastAsia="pt-BR"/>
      </w:rPr>
    </w:pPr>
    <w:r>
      <w:rPr>
        <w:b/>
        <w:noProof/>
        <w:color w:val="FFFFFF" w:themeColor="background1"/>
        <w:szCs w:val="32"/>
        <w:lang w:eastAsia="pt-BR"/>
      </w:rPr>
      <w:tab/>
    </w:r>
  </w:p>
  <w:p w:rsidR="00F74C97" w:rsidRPr="00144658" w:rsidRDefault="00F74C97" w:rsidP="00F74C97">
    <w:pPr>
      <w:pStyle w:val="Cabealho"/>
      <w:ind w:firstLine="2836"/>
      <w:rPr>
        <w:i/>
        <w:noProof/>
        <w:sz w:val="26"/>
        <w:szCs w:val="32"/>
        <w:lang w:eastAsia="pt-BR"/>
      </w:rPr>
    </w:pPr>
    <w:r w:rsidRPr="00144658">
      <w:rPr>
        <w:i/>
        <w:noProof/>
        <w:sz w:val="26"/>
        <w:szCs w:val="32"/>
        <w:lang w:eastAsia="pt-BR"/>
      </w:rPr>
      <w:t>Roadmap 2013/2014</w:t>
    </w:r>
  </w:p>
  <w:p w:rsidR="00BA7823" w:rsidRDefault="00BA782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06F" w:rsidRPr="00144658" w:rsidRDefault="0054506F" w:rsidP="0054506F">
    <w:pPr>
      <w:pStyle w:val="Cabealho"/>
      <w:tabs>
        <w:tab w:val="clear" w:pos="8504"/>
        <w:tab w:val="left" w:pos="6919"/>
      </w:tabs>
      <w:ind w:firstLine="2836"/>
      <w:rPr>
        <w:b/>
        <w:noProof/>
        <w:sz w:val="32"/>
        <w:szCs w:val="32"/>
        <w:lang w:eastAsia="pt-BR"/>
      </w:rPr>
    </w:pPr>
    <w:r w:rsidRPr="00144658">
      <w:rPr>
        <w:b/>
        <w:noProof/>
        <w:sz w:val="32"/>
        <w:szCs w:val="32"/>
        <w:lang w:eastAsia="pt-BR"/>
      </w:rPr>
      <w:drawing>
        <wp:anchor distT="0" distB="0" distL="114300" distR="114300" simplePos="0" relativeHeight="251675136" behindDoc="1" locked="0" layoutInCell="1" allowOverlap="1" wp14:anchorId="24F2589E" wp14:editId="003E682A">
          <wp:simplePos x="0" y="0"/>
          <wp:positionH relativeFrom="column">
            <wp:posOffset>1369695</wp:posOffset>
          </wp:positionH>
          <wp:positionV relativeFrom="paragraph">
            <wp:posOffset>-450215</wp:posOffset>
          </wp:positionV>
          <wp:extent cx="5669280" cy="1139825"/>
          <wp:effectExtent l="0" t="0" r="7620" b="3175"/>
          <wp:wrapThrough wrapText="bothSides">
            <wp:wrapPolygon edited="0">
              <wp:start x="0" y="0"/>
              <wp:lineTo x="0" y="21299"/>
              <wp:lineTo x="21556" y="21299"/>
              <wp:lineTo x="21556" y="0"/>
              <wp:lineTo x="0" y="0"/>
            </wp:wrapPolygon>
          </wp:wrapThrough>
          <wp:docPr id="45" name="Imagem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1139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572293">
      <w:rPr>
        <w:b/>
        <w:noProof/>
        <w:sz w:val="32"/>
        <w:szCs w:val="32"/>
        <w:lang w:eastAsia="pt-BR"/>
      </w:rPr>
      <w:t xml:space="preserve">uMov.me </w:t>
    </w:r>
    <w:r w:rsidR="008D2CAD">
      <w:rPr>
        <w:b/>
        <w:noProof/>
        <w:sz w:val="32"/>
        <w:szCs w:val="32"/>
        <w:lang w:eastAsia="pt-BR"/>
      </w:rPr>
      <w:t>Registro de Ocorrência</w:t>
    </w:r>
  </w:p>
  <w:p w:rsidR="0054506F" w:rsidRPr="00F74C97" w:rsidRDefault="0054506F" w:rsidP="0054506F">
    <w:pPr>
      <w:pStyle w:val="Cabealho"/>
      <w:tabs>
        <w:tab w:val="clear" w:pos="4252"/>
        <w:tab w:val="clear" w:pos="8504"/>
        <w:tab w:val="left" w:pos="3348"/>
      </w:tabs>
      <w:ind w:firstLine="2836"/>
      <w:rPr>
        <w:b/>
        <w:noProof/>
        <w:color w:val="FFFFFF" w:themeColor="background1"/>
        <w:szCs w:val="32"/>
        <w:lang w:eastAsia="pt-BR"/>
      </w:rPr>
    </w:pPr>
    <w:r>
      <w:rPr>
        <w:b/>
        <w:noProof/>
        <w:color w:val="FFFFFF" w:themeColor="background1"/>
        <w:szCs w:val="32"/>
        <w:lang w:eastAsia="pt-BR"/>
      </w:rPr>
      <w:tab/>
    </w:r>
  </w:p>
  <w:p w:rsidR="00BA7823" w:rsidRDefault="0054506F" w:rsidP="0054506F">
    <w:pPr>
      <w:pStyle w:val="Cabealho"/>
      <w:ind w:firstLine="2836"/>
      <w:rPr>
        <w:i/>
        <w:noProof/>
        <w:sz w:val="26"/>
        <w:szCs w:val="32"/>
        <w:lang w:eastAsia="pt-BR"/>
      </w:rPr>
    </w:pPr>
    <w:r w:rsidRPr="00144658">
      <w:rPr>
        <w:i/>
        <w:noProof/>
        <w:sz w:val="26"/>
        <w:szCs w:val="32"/>
        <w:lang w:eastAsia="pt-BR"/>
      </w:rPr>
      <w:t>Roadmap 2013/2014</w:t>
    </w:r>
  </w:p>
  <w:p w:rsidR="0054506F" w:rsidRPr="0054506F" w:rsidRDefault="0054506F" w:rsidP="0054506F">
    <w:pPr>
      <w:pStyle w:val="Cabealho"/>
      <w:ind w:firstLine="2836"/>
      <w:rPr>
        <w:i/>
        <w:noProof/>
        <w:sz w:val="26"/>
        <w:szCs w:val="32"/>
        <w:lang w:eastAsia="pt-BR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823" w:rsidRDefault="00BA7823">
    <w:pPr>
      <w:pStyle w:val="Cabealho"/>
      <w:rPr>
        <w:noProof/>
        <w:lang w:eastAsia="pt-BR"/>
      </w:rPr>
    </w:pPr>
  </w:p>
  <w:p w:rsidR="00BA7823" w:rsidRDefault="00BA782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22.5pt;height:22.5pt" o:bullet="t">
        <v:imagedata r:id="rId1" o:title="bullet_boletim"/>
      </v:shape>
    </w:pict>
  </w:numPicBullet>
  <w:numPicBullet w:numPicBulletId="1">
    <w:pict>
      <v:shape id="_x0000_i1036" type="#_x0000_t75" style="width:11.25pt;height:11.25pt" o:bullet="t">
        <v:imagedata r:id="rId2" o:title="mso1F18"/>
      </v:shape>
    </w:pict>
  </w:numPicBullet>
  <w:abstractNum w:abstractNumId="0">
    <w:nsid w:val="06410A50"/>
    <w:multiLevelType w:val="hybridMultilevel"/>
    <w:tmpl w:val="0A827708"/>
    <w:lvl w:ilvl="0" w:tplc="14846D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947104E"/>
    <w:multiLevelType w:val="hybridMultilevel"/>
    <w:tmpl w:val="7D7EE832"/>
    <w:lvl w:ilvl="0" w:tplc="04160007">
      <w:start w:val="1"/>
      <w:numFmt w:val="bullet"/>
      <w:lvlText w:val=""/>
      <w:lvlPicBulletId w:val="1"/>
      <w:lvlJc w:val="left"/>
      <w:pPr>
        <w:ind w:left="157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2">
    <w:nsid w:val="0CB0614A"/>
    <w:multiLevelType w:val="multilevel"/>
    <w:tmpl w:val="5C84D17A"/>
    <w:lvl w:ilvl="0">
      <w:start w:val="1"/>
      <w:numFmt w:val="decimal"/>
      <w:lvlText w:val="%1."/>
      <w:lvlJc w:val="left"/>
      <w:pPr>
        <w:ind w:left="1298" w:hanging="360"/>
      </w:pPr>
      <w:rPr>
        <w:i w:val="0"/>
        <w:color w:val="FFFFFF" w:themeColor="background1"/>
      </w:rPr>
    </w:lvl>
    <w:lvl w:ilvl="1">
      <w:start w:val="1"/>
      <w:numFmt w:val="decimal"/>
      <w:isLgl/>
      <w:lvlText w:val="%1.%2"/>
      <w:lvlJc w:val="left"/>
      <w:pPr>
        <w:ind w:left="129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5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1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38" w:hanging="1800"/>
      </w:pPr>
      <w:rPr>
        <w:rFonts w:hint="default"/>
      </w:rPr>
    </w:lvl>
  </w:abstractNum>
  <w:abstractNum w:abstractNumId="3">
    <w:nsid w:val="17CF1A2D"/>
    <w:multiLevelType w:val="hybridMultilevel"/>
    <w:tmpl w:val="C5281196"/>
    <w:lvl w:ilvl="0" w:tplc="0416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7EF743F"/>
    <w:multiLevelType w:val="hybridMultilevel"/>
    <w:tmpl w:val="F6FA68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E100EE"/>
    <w:multiLevelType w:val="hybridMultilevel"/>
    <w:tmpl w:val="C3E4B0F6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1B217F0F"/>
    <w:multiLevelType w:val="hybridMultilevel"/>
    <w:tmpl w:val="7AA6C3F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2F1C40"/>
    <w:multiLevelType w:val="hybridMultilevel"/>
    <w:tmpl w:val="DD3AA6C4"/>
    <w:lvl w:ilvl="0" w:tplc="985804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>
    <w:nsid w:val="37420EF9"/>
    <w:multiLevelType w:val="hybridMultilevel"/>
    <w:tmpl w:val="569623FC"/>
    <w:lvl w:ilvl="0" w:tplc="F4A63A12">
      <w:start w:val="1"/>
      <w:numFmt w:val="decimal"/>
      <w:lvlText w:val="%1."/>
      <w:lvlJc w:val="left"/>
      <w:pPr>
        <w:ind w:left="1505" w:hanging="360"/>
      </w:pPr>
      <w:rPr>
        <w:rFonts w:hint="default"/>
        <w:i w:val="0"/>
      </w:rPr>
    </w:lvl>
    <w:lvl w:ilvl="1" w:tplc="0416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12">
    <w:nsid w:val="37C42A71"/>
    <w:multiLevelType w:val="hybridMultilevel"/>
    <w:tmpl w:val="D812AF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985C09"/>
    <w:multiLevelType w:val="hybridMultilevel"/>
    <w:tmpl w:val="07384CE0"/>
    <w:lvl w:ilvl="0" w:tplc="04160007">
      <w:start w:val="1"/>
      <w:numFmt w:val="bullet"/>
      <w:lvlText w:val=""/>
      <w:lvlPicBulletId w:val="1"/>
      <w:lvlJc w:val="left"/>
      <w:pPr>
        <w:ind w:left="21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4">
    <w:nsid w:val="3D6211A4"/>
    <w:multiLevelType w:val="hybridMultilevel"/>
    <w:tmpl w:val="6A48E372"/>
    <w:lvl w:ilvl="0" w:tplc="04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1AB7DD8"/>
    <w:multiLevelType w:val="hybridMultilevel"/>
    <w:tmpl w:val="74D22AD8"/>
    <w:lvl w:ilvl="0" w:tplc="B862F668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A428C9"/>
    <w:multiLevelType w:val="hybridMultilevel"/>
    <w:tmpl w:val="E8D6173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DC7EF5"/>
    <w:multiLevelType w:val="hybridMultilevel"/>
    <w:tmpl w:val="C83C506A"/>
    <w:lvl w:ilvl="0" w:tplc="70A6FFAE">
      <w:start w:val="1"/>
      <w:numFmt w:val="bullet"/>
      <w:lvlText w:val=""/>
      <w:lvlJc w:val="left"/>
      <w:pPr>
        <w:ind w:left="1505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18">
    <w:nsid w:val="457D1252"/>
    <w:multiLevelType w:val="hybridMultilevel"/>
    <w:tmpl w:val="39D6577A"/>
    <w:lvl w:ilvl="0" w:tplc="08BA162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47682C99"/>
    <w:multiLevelType w:val="hybridMultilevel"/>
    <w:tmpl w:val="3306F774"/>
    <w:lvl w:ilvl="0" w:tplc="2D08049C">
      <w:start w:val="1"/>
      <w:numFmt w:val="bullet"/>
      <w:lvlText w:val=""/>
      <w:lvlJc w:val="left"/>
      <w:pPr>
        <w:ind w:left="1635" w:hanging="360"/>
      </w:pPr>
      <w:rPr>
        <w:rFonts w:ascii="Wingdings" w:eastAsia="Calibri" w:hAnsi="Wingdings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20">
    <w:nsid w:val="478503CD"/>
    <w:multiLevelType w:val="multilevel"/>
    <w:tmpl w:val="021EA6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1">
    <w:nsid w:val="4A6D6E24"/>
    <w:multiLevelType w:val="hybridMultilevel"/>
    <w:tmpl w:val="4468ABFA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2717F92"/>
    <w:multiLevelType w:val="hybridMultilevel"/>
    <w:tmpl w:val="C5A2560E"/>
    <w:lvl w:ilvl="0" w:tplc="04160007">
      <w:start w:val="1"/>
      <w:numFmt w:val="bullet"/>
      <w:lvlText w:val=""/>
      <w:lvlPicBulletId w:val="1"/>
      <w:lvlJc w:val="left"/>
      <w:pPr>
        <w:ind w:left="214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23">
    <w:nsid w:val="52FC4E84"/>
    <w:multiLevelType w:val="hybridMultilevel"/>
    <w:tmpl w:val="D7E8987C"/>
    <w:lvl w:ilvl="0" w:tplc="0416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499C7E2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26">
    <w:nsid w:val="5C3819E3"/>
    <w:multiLevelType w:val="hybridMultilevel"/>
    <w:tmpl w:val="912E3D56"/>
    <w:lvl w:ilvl="0" w:tplc="18302CAE">
      <w:numFmt w:val="bullet"/>
      <w:lvlText w:val=""/>
      <w:lvlJc w:val="left"/>
      <w:pPr>
        <w:ind w:left="1065" w:hanging="360"/>
      </w:pPr>
      <w:rPr>
        <w:rFonts w:ascii="Wingdings" w:eastAsia="Times New Roman" w:hAnsi="Wingdings" w:cs="Arial" w:hint="default"/>
      </w:rPr>
    </w:lvl>
    <w:lvl w:ilvl="1" w:tplc="0416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76131FF"/>
    <w:multiLevelType w:val="hybridMultilevel"/>
    <w:tmpl w:val="E9E476B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6044143"/>
    <w:multiLevelType w:val="hybridMultilevel"/>
    <w:tmpl w:val="5EC2B2FA"/>
    <w:lvl w:ilvl="0" w:tplc="70A6FFAE">
      <w:start w:val="1"/>
      <w:numFmt w:val="bullet"/>
      <w:lvlText w:val=""/>
      <w:lvlJc w:val="left"/>
      <w:pPr>
        <w:ind w:left="927" w:hanging="360"/>
      </w:pPr>
      <w:rPr>
        <w:rFonts w:ascii="Symbol" w:eastAsia="Calibri" w:hAnsi="Symbol" w:cs="Arial" w:hint="default"/>
      </w:rPr>
    </w:lvl>
    <w:lvl w:ilvl="1" w:tplc="0416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>
    <w:nsid w:val="765C68E2"/>
    <w:multiLevelType w:val="hybridMultilevel"/>
    <w:tmpl w:val="7514F1DC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069" w:hanging="360"/>
      </w:p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9A20FE9"/>
    <w:multiLevelType w:val="hybridMultilevel"/>
    <w:tmpl w:val="4614B906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CDB3F95"/>
    <w:multiLevelType w:val="hybridMultilevel"/>
    <w:tmpl w:val="FA6CC2D0"/>
    <w:lvl w:ilvl="0" w:tplc="04160001">
      <w:start w:val="1"/>
      <w:numFmt w:val="bullet"/>
      <w:lvlText w:val=""/>
      <w:lvlJc w:val="left"/>
      <w:pPr>
        <w:ind w:left="215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7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9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1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3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5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7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9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91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27"/>
  </w:num>
  <w:num w:numId="4">
    <w:abstractNumId w:val="9"/>
  </w:num>
  <w:num w:numId="5">
    <w:abstractNumId w:val="25"/>
  </w:num>
  <w:num w:numId="6">
    <w:abstractNumId w:val="30"/>
  </w:num>
  <w:num w:numId="7">
    <w:abstractNumId w:val="29"/>
  </w:num>
  <w:num w:numId="8">
    <w:abstractNumId w:val="14"/>
  </w:num>
  <w:num w:numId="9">
    <w:abstractNumId w:val="24"/>
  </w:num>
  <w:num w:numId="10">
    <w:abstractNumId w:val="33"/>
  </w:num>
  <w:num w:numId="11">
    <w:abstractNumId w:val="21"/>
  </w:num>
  <w:num w:numId="12">
    <w:abstractNumId w:val="15"/>
  </w:num>
  <w:num w:numId="13">
    <w:abstractNumId w:val="16"/>
  </w:num>
  <w:num w:numId="14">
    <w:abstractNumId w:val="6"/>
  </w:num>
  <w:num w:numId="15">
    <w:abstractNumId w:val="12"/>
  </w:num>
  <w:num w:numId="16">
    <w:abstractNumId w:val="3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3"/>
  </w:num>
  <w:num w:numId="20">
    <w:abstractNumId w:val="23"/>
  </w:num>
  <w:num w:numId="21">
    <w:abstractNumId w:val="18"/>
  </w:num>
  <w:num w:numId="22">
    <w:abstractNumId w:val="7"/>
  </w:num>
  <w:num w:numId="23">
    <w:abstractNumId w:val="28"/>
  </w:num>
  <w:num w:numId="24">
    <w:abstractNumId w:val="20"/>
  </w:num>
  <w:num w:numId="25">
    <w:abstractNumId w:val="31"/>
  </w:num>
  <w:num w:numId="26">
    <w:abstractNumId w:val="2"/>
  </w:num>
  <w:num w:numId="27">
    <w:abstractNumId w:val="17"/>
  </w:num>
  <w:num w:numId="28">
    <w:abstractNumId w:val="11"/>
  </w:num>
  <w:num w:numId="29">
    <w:abstractNumId w:val="10"/>
  </w:num>
  <w:num w:numId="30">
    <w:abstractNumId w:val="26"/>
  </w:num>
  <w:num w:numId="31">
    <w:abstractNumId w:val="4"/>
  </w:num>
  <w:num w:numId="32">
    <w:abstractNumId w:val="10"/>
  </w:num>
  <w:num w:numId="33">
    <w:abstractNumId w:val="10"/>
  </w:num>
  <w:num w:numId="34">
    <w:abstractNumId w:val="10"/>
  </w:num>
  <w:num w:numId="35">
    <w:abstractNumId w:val="10"/>
  </w:num>
  <w:num w:numId="36">
    <w:abstractNumId w:val="10"/>
  </w:num>
  <w:num w:numId="37">
    <w:abstractNumId w:val="10"/>
  </w:num>
  <w:num w:numId="38">
    <w:abstractNumId w:val="10"/>
  </w:num>
  <w:num w:numId="39">
    <w:abstractNumId w:val="0"/>
  </w:num>
  <w:num w:numId="40">
    <w:abstractNumId w:val="5"/>
  </w:num>
  <w:num w:numId="41">
    <w:abstractNumId w:val="35"/>
  </w:num>
  <w:num w:numId="42">
    <w:abstractNumId w:val="32"/>
  </w:num>
  <w:num w:numId="43">
    <w:abstractNumId w:val="22"/>
  </w:num>
  <w:num w:numId="44">
    <w:abstractNumId w:val="13"/>
  </w:num>
  <w:num w:numId="45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91E"/>
    <w:rsid w:val="00002A1D"/>
    <w:rsid w:val="00002BD5"/>
    <w:rsid w:val="00004584"/>
    <w:rsid w:val="000049CA"/>
    <w:rsid w:val="000057D2"/>
    <w:rsid w:val="00006603"/>
    <w:rsid w:val="0000723E"/>
    <w:rsid w:val="00007789"/>
    <w:rsid w:val="00007D60"/>
    <w:rsid w:val="000104FA"/>
    <w:rsid w:val="00010856"/>
    <w:rsid w:val="000109E6"/>
    <w:rsid w:val="00010D58"/>
    <w:rsid w:val="00011FF5"/>
    <w:rsid w:val="000120C5"/>
    <w:rsid w:val="00012C78"/>
    <w:rsid w:val="00012F31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59D"/>
    <w:rsid w:val="000206AA"/>
    <w:rsid w:val="00021959"/>
    <w:rsid w:val="00021AE3"/>
    <w:rsid w:val="00021DC5"/>
    <w:rsid w:val="00021F6E"/>
    <w:rsid w:val="000221F6"/>
    <w:rsid w:val="0002228E"/>
    <w:rsid w:val="00022BDF"/>
    <w:rsid w:val="000236C2"/>
    <w:rsid w:val="00023AD7"/>
    <w:rsid w:val="00026659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D10"/>
    <w:rsid w:val="000360E5"/>
    <w:rsid w:val="00036165"/>
    <w:rsid w:val="00036991"/>
    <w:rsid w:val="00036A2B"/>
    <w:rsid w:val="0003757F"/>
    <w:rsid w:val="00040EFC"/>
    <w:rsid w:val="00041F02"/>
    <w:rsid w:val="00042679"/>
    <w:rsid w:val="00042812"/>
    <w:rsid w:val="000434F2"/>
    <w:rsid w:val="00043CAB"/>
    <w:rsid w:val="00045AE8"/>
    <w:rsid w:val="0004602E"/>
    <w:rsid w:val="00046566"/>
    <w:rsid w:val="000466E2"/>
    <w:rsid w:val="000468F9"/>
    <w:rsid w:val="00046A37"/>
    <w:rsid w:val="00052160"/>
    <w:rsid w:val="000525A4"/>
    <w:rsid w:val="00052604"/>
    <w:rsid w:val="00052EFF"/>
    <w:rsid w:val="00053BC7"/>
    <w:rsid w:val="000543D9"/>
    <w:rsid w:val="00054B6A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5047"/>
    <w:rsid w:val="00065295"/>
    <w:rsid w:val="0006592D"/>
    <w:rsid w:val="00065E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84A"/>
    <w:rsid w:val="00074985"/>
    <w:rsid w:val="00075520"/>
    <w:rsid w:val="000760D3"/>
    <w:rsid w:val="000761BE"/>
    <w:rsid w:val="0007674E"/>
    <w:rsid w:val="00076DE4"/>
    <w:rsid w:val="0007739B"/>
    <w:rsid w:val="00077D9B"/>
    <w:rsid w:val="000809FE"/>
    <w:rsid w:val="0008132B"/>
    <w:rsid w:val="00081BA3"/>
    <w:rsid w:val="00081E83"/>
    <w:rsid w:val="0008321D"/>
    <w:rsid w:val="0008340A"/>
    <w:rsid w:val="000839FD"/>
    <w:rsid w:val="0008451B"/>
    <w:rsid w:val="000845EF"/>
    <w:rsid w:val="00084F97"/>
    <w:rsid w:val="00085186"/>
    <w:rsid w:val="000851F8"/>
    <w:rsid w:val="00085A5D"/>
    <w:rsid w:val="0008786B"/>
    <w:rsid w:val="00090342"/>
    <w:rsid w:val="0009070D"/>
    <w:rsid w:val="000919A7"/>
    <w:rsid w:val="00091E03"/>
    <w:rsid w:val="00094CCE"/>
    <w:rsid w:val="00096044"/>
    <w:rsid w:val="000962BA"/>
    <w:rsid w:val="000965C1"/>
    <w:rsid w:val="00096D6F"/>
    <w:rsid w:val="000970E3"/>
    <w:rsid w:val="000A192A"/>
    <w:rsid w:val="000A1BCC"/>
    <w:rsid w:val="000A3CE9"/>
    <w:rsid w:val="000A43A7"/>
    <w:rsid w:val="000A54D2"/>
    <w:rsid w:val="000A5A6C"/>
    <w:rsid w:val="000A6202"/>
    <w:rsid w:val="000A74C3"/>
    <w:rsid w:val="000A790A"/>
    <w:rsid w:val="000B055D"/>
    <w:rsid w:val="000B0985"/>
    <w:rsid w:val="000B1E33"/>
    <w:rsid w:val="000B20E7"/>
    <w:rsid w:val="000B32AD"/>
    <w:rsid w:val="000B352F"/>
    <w:rsid w:val="000B3606"/>
    <w:rsid w:val="000B4314"/>
    <w:rsid w:val="000B4785"/>
    <w:rsid w:val="000B6882"/>
    <w:rsid w:val="000B724F"/>
    <w:rsid w:val="000B799B"/>
    <w:rsid w:val="000B7F4C"/>
    <w:rsid w:val="000C139D"/>
    <w:rsid w:val="000C2067"/>
    <w:rsid w:val="000C3248"/>
    <w:rsid w:val="000C50E4"/>
    <w:rsid w:val="000C641E"/>
    <w:rsid w:val="000C784C"/>
    <w:rsid w:val="000D0C4A"/>
    <w:rsid w:val="000D0CB0"/>
    <w:rsid w:val="000D175B"/>
    <w:rsid w:val="000D39EF"/>
    <w:rsid w:val="000D49EB"/>
    <w:rsid w:val="000D6C15"/>
    <w:rsid w:val="000D7943"/>
    <w:rsid w:val="000D7ED1"/>
    <w:rsid w:val="000E09E0"/>
    <w:rsid w:val="000E12BE"/>
    <w:rsid w:val="000E2012"/>
    <w:rsid w:val="000E39FF"/>
    <w:rsid w:val="000E4C6A"/>
    <w:rsid w:val="000E5F4D"/>
    <w:rsid w:val="000E66AE"/>
    <w:rsid w:val="000E7A63"/>
    <w:rsid w:val="000F0B65"/>
    <w:rsid w:val="000F112B"/>
    <w:rsid w:val="000F2AE5"/>
    <w:rsid w:val="000F4579"/>
    <w:rsid w:val="000F58EC"/>
    <w:rsid w:val="000F6B6C"/>
    <w:rsid w:val="000F721C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8DE"/>
    <w:rsid w:val="00114F1C"/>
    <w:rsid w:val="001165F6"/>
    <w:rsid w:val="00120F09"/>
    <w:rsid w:val="00121EB0"/>
    <w:rsid w:val="00124A5F"/>
    <w:rsid w:val="00125414"/>
    <w:rsid w:val="001268DE"/>
    <w:rsid w:val="00126E36"/>
    <w:rsid w:val="001300B7"/>
    <w:rsid w:val="001301F0"/>
    <w:rsid w:val="00131690"/>
    <w:rsid w:val="00131B5D"/>
    <w:rsid w:val="00131C18"/>
    <w:rsid w:val="00131F4F"/>
    <w:rsid w:val="00133506"/>
    <w:rsid w:val="00133D7C"/>
    <w:rsid w:val="00133ED6"/>
    <w:rsid w:val="00134334"/>
    <w:rsid w:val="001351EC"/>
    <w:rsid w:val="00135E96"/>
    <w:rsid w:val="00136086"/>
    <w:rsid w:val="00136187"/>
    <w:rsid w:val="0013778F"/>
    <w:rsid w:val="0014065C"/>
    <w:rsid w:val="001409BA"/>
    <w:rsid w:val="00142BFF"/>
    <w:rsid w:val="00144658"/>
    <w:rsid w:val="00147BFE"/>
    <w:rsid w:val="00151164"/>
    <w:rsid w:val="0015294A"/>
    <w:rsid w:val="001562E1"/>
    <w:rsid w:val="0015676A"/>
    <w:rsid w:val="00156F83"/>
    <w:rsid w:val="00157A56"/>
    <w:rsid w:val="001611A0"/>
    <w:rsid w:val="001615B9"/>
    <w:rsid w:val="00165E2C"/>
    <w:rsid w:val="001666FC"/>
    <w:rsid w:val="00166C09"/>
    <w:rsid w:val="00166DD8"/>
    <w:rsid w:val="0017026C"/>
    <w:rsid w:val="0017053A"/>
    <w:rsid w:val="001706C4"/>
    <w:rsid w:val="00171458"/>
    <w:rsid w:val="00171EBC"/>
    <w:rsid w:val="00172501"/>
    <w:rsid w:val="00172750"/>
    <w:rsid w:val="00172757"/>
    <w:rsid w:val="00172E84"/>
    <w:rsid w:val="001739E3"/>
    <w:rsid w:val="00175A1E"/>
    <w:rsid w:val="00176746"/>
    <w:rsid w:val="00177E73"/>
    <w:rsid w:val="00180BE1"/>
    <w:rsid w:val="00181D96"/>
    <w:rsid w:val="0018222F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AC8"/>
    <w:rsid w:val="001A3D37"/>
    <w:rsid w:val="001A418C"/>
    <w:rsid w:val="001A421C"/>
    <w:rsid w:val="001A49DB"/>
    <w:rsid w:val="001A4C8D"/>
    <w:rsid w:val="001A55C4"/>
    <w:rsid w:val="001A63C5"/>
    <w:rsid w:val="001A698F"/>
    <w:rsid w:val="001A7750"/>
    <w:rsid w:val="001B1500"/>
    <w:rsid w:val="001B18FA"/>
    <w:rsid w:val="001B1D6F"/>
    <w:rsid w:val="001B2036"/>
    <w:rsid w:val="001B3071"/>
    <w:rsid w:val="001B3B70"/>
    <w:rsid w:val="001B40AC"/>
    <w:rsid w:val="001B4142"/>
    <w:rsid w:val="001B46C5"/>
    <w:rsid w:val="001B47B4"/>
    <w:rsid w:val="001B57AF"/>
    <w:rsid w:val="001B6BE9"/>
    <w:rsid w:val="001B7BBC"/>
    <w:rsid w:val="001B7DFD"/>
    <w:rsid w:val="001C0168"/>
    <w:rsid w:val="001C04F7"/>
    <w:rsid w:val="001C0E2F"/>
    <w:rsid w:val="001C1F1D"/>
    <w:rsid w:val="001C343F"/>
    <w:rsid w:val="001C3F04"/>
    <w:rsid w:val="001C47DD"/>
    <w:rsid w:val="001C493C"/>
    <w:rsid w:val="001C55B8"/>
    <w:rsid w:val="001C7046"/>
    <w:rsid w:val="001D0572"/>
    <w:rsid w:val="001D0EC0"/>
    <w:rsid w:val="001D110F"/>
    <w:rsid w:val="001D1304"/>
    <w:rsid w:val="001D18A2"/>
    <w:rsid w:val="001D2585"/>
    <w:rsid w:val="001D4164"/>
    <w:rsid w:val="001D4ABC"/>
    <w:rsid w:val="001D4C4D"/>
    <w:rsid w:val="001D4E10"/>
    <w:rsid w:val="001D6035"/>
    <w:rsid w:val="001D6504"/>
    <w:rsid w:val="001D6CEF"/>
    <w:rsid w:val="001D6F5B"/>
    <w:rsid w:val="001D7874"/>
    <w:rsid w:val="001E0D8A"/>
    <w:rsid w:val="001E0EF1"/>
    <w:rsid w:val="001E18E5"/>
    <w:rsid w:val="001E1AB4"/>
    <w:rsid w:val="001E1D8B"/>
    <w:rsid w:val="001E2675"/>
    <w:rsid w:val="001E34CF"/>
    <w:rsid w:val="001E38BF"/>
    <w:rsid w:val="001E38ED"/>
    <w:rsid w:val="001E4B63"/>
    <w:rsid w:val="001E60BA"/>
    <w:rsid w:val="001E6129"/>
    <w:rsid w:val="001E6BB4"/>
    <w:rsid w:val="001E7ACC"/>
    <w:rsid w:val="001F0541"/>
    <w:rsid w:val="001F0B73"/>
    <w:rsid w:val="001F0C3A"/>
    <w:rsid w:val="001F0E8E"/>
    <w:rsid w:val="001F206B"/>
    <w:rsid w:val="001F20F9"/>
    <w:rsid w:val="001F29E5"/>
    <w:rsid w:val="001F2B63"/>
    <w:rsid w:val="001F3A6C"/>
    <w:rsid w:val="001F3FBF"/>
    <w:rsid w:val="001F4636"/>
    <w:rsid w:val="001F5C58"/>
    <w:rsid w:val="001F6659"/>
    <w:rsid w:val="001F67ED"/>
    <w:rsid w:val="001F75CC"/>
    <w:rsid w:val="001F7FB6"/>
    <w:rsid w:val="0020056B"/>
    <w:rsid w:val="0020136A"/>
    <w:rsid w:val="0020159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4AC7"/>
    <w:rsid w:val="00215DC3"/>
    <w:rsid w:val="00217623"/>
    <w:rsid w:val="00217B77"/>
    <w:rsid w:val="002217C3"/>
    <w:rsid w:val="00222321"/>
    <w:rsid w:val="00222586"/>
    <w:rsid w:val="00222BD2"/>
    <w:rsid w:val="0022442C"/>
    <w:rsid w:val="00224D4A"/>
    <w:rsid w:val="00224D82"/>
    <w:rsid w:val="0022726C"/>
    <w:rsid w:val="00227C54"/>
    <w:rsid w:val="00227F71"/>
    <w:rsid w:val="00227FF9"/>
    <w:rsid w:val="0023056E"/>
    <w:rsid w:val="002306BA"/>
    <w:rsid w:val="0023078A"/>
    <w:rsid w:val="00231CDE"/>
    <w:rsid w:val="0023388E"/>
    <w:rsid w:val="00233957"/>
    <w:rsid w:val="00233B6E"/>
    <w:rsid w:val="00233BFE"/>
    <w:rsid w:val="00233CDC"/>
    <w:rsid w:val="00233D15"/>
    <w:rsid w:val="0023691E"/>
    <w:rsid w:val="00236B43"/>
    <w:rsid w:val="00236D34"/>
    <w:rsid w:val="0024108D"/>
    <w:rsid w:val="00241E4B"/>
    <w:rsid w:val="00243D92"/>
    <w:rsid w:val="00243E14"/>
    <w:rsid w:val="0024402E"/>
    <w:rsid w:val="002447D6"/>
    <w:rsid w:val="0024491D"/>
    <w:rsid w:val="002455AF"/>
    <w:rsid w:val="00245986"/>
    <w:rsid w:val="00246137"/>
    <w:rsid w:val="00247520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169"/>
    <w:rsid w:val="002632C6"/>
    <w:rsid w:val="002634B2"/>
    <w:rsid w:val="002638C9"/>
    <w:rsid w:val="0026426A"/>
    <w:rsid w:val="00265053"/>
    <w:rsid w:val="00265092"/>
    <w:rsid w:val="00265931"/>
    <w:rsid w:val="0026653C"/>
    <w:rsid w:val="00266A78"/>
    <w:rsid w:val="002709A6"/>
    <w:rsid w:val="002740F4"/>
    <w:rsid w:val="00275EB1"/>
    <w:rsid w:val="0028051C"/>
    <w:rsid w:val="00280A10"/>
    <w:rsid w:val="0028345B"/>
    <w:rsid w:val="00283464"/>
    <w:rsid w:val="00284DDD"/>
    <w:rsid w:val="00285300"/>
    <w:rsid w:val="002858B1"/>
    <w:rsid w:val="00287111"/>
    <w:rsid w:val="002906EC"/>
    <w:rsid w:val="002909AB"/>
    <w:rsid w:val="0029201D"/>
    <w:rsid w:val="00292C37"/>
    <w:rsid w:val="00292E3C"/>
    <w:rsid w:val="00293845"/>
    <w:rsid w:val="00294370"/>
    <w:rsid w:val="00294AE9"/>
    <w:rsid w:val="00294D58"/>
    <w:rsid w:val="00294D9E"/>
    <w:rsid w:val="00295093"/>
    <w:rsid w:val="002958B9"/>
    <w:rsid w:val="00297BFA"/>
    <w:rsid w:val="00297CCE"/>
    <w:rsid w:val="002A16C7"/>
    <w:rsid w:val="002A22D2"/>
    <w:rsid w:val="002A25AA"/>
    <w:rsid w:val="002A2A40"/>
    <w:rsid w:val="002A2BE3"/>
    <w:rsid w:val="002A3618"/>
    <w:rsid w:val="002A4411"/>
    <w:rsid w:val="002A503D"/>
    <w:rsid w:val="002A5A1D"/>
    <w:rsid w:val="002A5DCF"/>
    <w:rsid w:val="002A6657"/>
    <w:rsid w:val="002A7B67"/>
    <w:rsid w:val="002B025C"/>
    <w:rsid w:val="002B08AE"/>
    <w:rsid w:val="002B4BA8"/>
    <w:rsid w:val="002B5D17"/>
    <w:rsid w:val="002B689A"/>
    <w:rsid w:val="002B68E0"/>
    <w:rsid w:val="002C072C"/>
    <w:rsid w:val="002C093F"/>
    <w:rsid w:val="002C17D1"/>
    <w:rsid w:val="002C2757"/>
    <w:rsid w:val="002C2CBF"/>
    <w:rsid w:val="002C2EC2"/>
    <w:rsid w:val="002C34E3"/>
    <w:rsid w:val="002C46AB"/>
    <w:rsid w:val="002C581B"/>
    <w:rsid w:val="002C665F"/>
    <w:rsid w:val="002C7756"/>
    <w:rsid w:val="002C79CE"/>
    <w:rsid w:val="002D1F0D"/>
    <w:rsid w:val="002D3C1C"/>
    <w:rsid w:val="002D3CF4"/>
    <w:rsid w:val="002D3D5E"/>
    <w:rsid w:val="002D42B6"/>
    <w:rsid w:val="002D4B8A"/>
    <w:rsid w:val="002D544E"/>
    <w:rsid w:val="002D6DD7"/>
    <w:rsid w:val="002E1641"/>
    <w:rsid w:val="002E16DB"/>
    <w:rsid w:val="002E2200"/>
    <w:rsid w:val="002E22F2"/>
    <w:rsid w:val="002E3BCB"/>
    <w:rsid w:val="002E4140"/>
    <w:rsid w:val="002E515D"/>
    <w:rsid w:val="002E68D6"/>
    <w:rsid w:val="002F044B"/>
    <w:rsid w:val="002F26F2"/>
    <w:rsid w:val="002F2F33"/>
    <w:rsid w:val="002F36B5"/>
    <w:rsid w:val="002F4655"/>
    <w:rsid w:val="002F470F"/>
    <w:rsid w:val="002F475E"/>
    <w:rsid w:val="002F586E"/>
    <w:rsid w:val="002F6C30"/>
    <w:rsid w:val="002F7ABD"/>
    <w:rsid w:val="00300661"/>
    <w:rsid w:val="0030255C"/>
    <w:rsid w:val="00302789"/>
    <w:rsid w:val="00302A54"/>
    <w:rsid w:val="00302EDD"/>
    <w:rsid w:val="0030341E"/>
    <w:rsid w:val="0030440F"/>
    <w:rsid w:val="00304FDB"/>
    <w:rsid w:val="003055CF"/>
    <w:rsid w:val="00305A32"/>
    <w:rsid w:val="00307752"/>
    <w:rsid w:val="00307EB4"/>
    <w:rsid w:val="0031092B"/>
    <w:rsid w:val="0031226E"/>
    <w:rsid w:val="003122D6"/>
    <w:rsid w:val="00314B7B"/>
    <w:rsid w:val="003150D7"/>
    <w:rsid w:val="003156A3"/>
    <w:rsid w:val="00315875"/>
    <w:rsid w:val="00315A36"/>
    <w:rsid w:val="00315B03"/>
    <w:rsid w:val="003164DC"/>
    <w:rsid w:val="00316791"/>
    <w:rsid w:val="003209B0"/>
    <w:rsid w:val="00320DE4"/>
    <w:rsid w:val="003216A5"/>
    <w:rsid w:val="0032189E"/>
    <w:rsid w:val="0032210E"/>
    <w:rsid w:val="0032374B"/>
    <w:rsid w:val="0032408B"/>
    <w:rsid w:val="00325B06"/>
    <w:rsid w:val="00325BBC"/>
    <w:rsid w:val="003267A4"/>
    <w:rsid w:val="00327D80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5964"/>
    <w:rsid w:val="00335B19"/>
    <w:rsid w:val="00340183"/>
    <w:rsid w:val="00341230"/>
    <w:rsid w:val="00341E88"/>
    <w:rsid w:val="00342428"/>
    <w:rsid w:val="003448BB"/>
    <w:rsid w:val="00344A93"/>
    <w:rsid w:val="00345895"/>
    <w:rsid w:val="00345D14"/>
    <w:rsid w:val="003467FA"/>
    <w:rsid w:val="00347642"/>
    <w:rsid w:val="003504CB"/>
    <w:rsid w:val="00350513"/>
    <w:rsid w:val="0035085A"/>
    <w:rsid w:val="003526FD"/>
    <w:rsid w:val="00352796"/>
    <w:rsid w:val="003527B7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2199"/>
    <w:rsid w:val="0036334C"/>
    <w:rsid w:val="003637F7"/>
    <w:rsid w:val="00363AAA"/>
    <w:rsid w:val="00363B7A"/>
    <w:rsid w:val="00364191"/>
    <w:rsid w:val="00365704"/>
    <w:rsid w:val="00366751"/>
    <w:rsid w:val="00366780"/>
    <w:rsid w:val="00366C91"/>
    <w:rsid w:val="00367632"/>
    <w:rsid w:val="00367D9A"/>
    <w:rsid w:val="00371BD7"/>
    <w:rsid w:val="00372BA7"/>
    <w:rsid w:val="00373ECD"/>
    <w:rsid w:val="0037575B"/>
    <w:rsid w:val="003757AE"/>
    <w:rsid w:val="00376497"/>
    <w:rsid w:val="003768DC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6370"/>
    <w:rsid w:val="0039728C"/>
    <w:rsid w:val="003A0FF0"/>
    <w:rsid w:val="003A2C42"/>
    <w:rsid w:val="003A2D79"/>
    <w:rsid w:val="003A321C"/>
    <w:rsid w:val="003A347C"/>
    <w:rsid w:val="003A378D"/>
    <w:rsid w:val="003A39D2"/>
    <w:rsid w:val="003A3B30"/>
    <w:rsid w:val="003A4C5F"/>
    <w:rsid w:val="003A4E80"/>
    <w:rsid w:val="003A5B22"/>
    <w:rsid w:val="003A61B5"/>
    <w:rsid w:val="003A620E"/>
    <w:rsid w:val="003A7BDC"/>
    <w:rsid w:val="003B3141"/>
    <w:rsid w:val="003B3E3A"/>
    <w:rsid w:val="003B59AD"/>
    <w:rsid w:val="003B5DFB"/>
    <w:rsid w:val="003B6254"/>
    <w:rsid w:val="003B630F"/>
    <w:rsid w:val="003B7FF5"/>
    <w:rsid w:val="003C023A"/>
    <w:rsid w:val="003C060F"/>
    <w:rsid w:val="003C158E"/>
    <w:rsid w:val="003C363D"/>
    <w:rsid w:val="003C3750"/>
    <w:rsid w:val="003C3A03"/>
    <w:rsid w:val="003C48C7"/>
    <w:rsid w:val="003C4993"/>
    <w:rsid w:val="003C4AE0"/>
    <w:rsid w:val="003C5E1F"/>
    <w:rsid w:val="003C73F3"/>
    <w:rsid w:val="003C7467"/>
    <w:rsid w:val="003C7F29"/>
    <w:rsid w:val="003D0B88"/>
    <w:rsid w:val="003D0E50"/>
    <w:rsid w:val="003D127F"/>
    <w:rsid w:val="003D16C7"/>
    <w:rsid w:val="003D1916"/>
    <w:rsid w:val="003D1CE3"/>
    <w:rsid w:val="003D3878"/>
    <w:rsid w:val="003D454B"/>
    <w:rsid w:val="003D4EA3"/>
    <w:rsid w:val="003D6044"/>
    <w:rsid w:val="003D7686"/>
    <w:rsid w:val="003E014E"/>
    <w:rsid w:val="003E0F93"/>
    <w:rsid w:val="003E1494"/>
    <w:rsid w:val="003E15BD"/>
    <w:rsid w:val="003E1A5D"/>
    <w:rsid w:val="003E2BD4"/>
    <w:rsid w:val="003E2CFB"/>
    <w:rsid w:val="003E3004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E55"/>
    <w:rsid w:val="003F7CF4"/>
    <w:rsid w:val="004004CD"/>
    <w:rsid w:val="0040081A"/>
    <w:rsid w:val="004014EE"/>
    <w:rsid w:val="00401F05"/>
    <w:rsid w:val="00402B4A"/>
    <w:rsid w:val="00403C87"/>
    <w:rsid w:val="00404256"/>
    <w:rsid w:val="00405990"/>
    <w:rsid w:val="00405FAE"/>
    <w:rsid w:val="00407A3B"/>
    <w:rsid w:val="004105FA"/>
    <w:rsid w:val="00411183"/>
    <w:rsid w:val="00412D6A"/>
    <w:rsid w:val="0041452B"/>
    <w:rsid w:val="00416AAC"/>
    <w:rsid w:val="0041705D"/>
    <w:rsid w:val="00417718"/>
    <w:rsid w:val="004177F3"/>
    <w:rsid w:val="004178C8"/>
    <w:rsid w:val="00417F88"/>
    <w:rsid w:val="00420A3F"/>
    <w:rsid w:val="004219A0"/>
    <w:rsid w:val="00422E8F"/>
    <w:rsid w:val="004244B0"/>
    <w:rsid w:val="00426900"/>
    <w:rsid w:val="00431BA7"/>
    <w:rsid w:val="00431E04"/>
    <w:rsid w:val="00431FB4"/>
    <w:rsid w:val="004329CC"/>
    <w:rsid w:val="00432D21"/>
    <w:rsid w:val="00433247"/>
    <w:rsid w:val="0043355A"/>
    <w:rsid w:val="004358AA"/>
    <w:rsid w:val="00435903"/>
    <w:rsid w:val="00436124"/>
    <w:rsid w:val="00437408"/>
    <w:rsid w:val="004378F4"/>
    <w:rsid w:val="00441A3A"/>
    <w:rsid w:val="00441EE0"/>
    <w:rsid w:val="004420BD"/>
    <w:rsid w:val="004421D4"/>
    <w:rsid w:val="00442A2A"/>
    <w:rsid w:val="00444471"/>
    <w:rsid w:val="00444576"/>
    <w:rsid w:val="00444820"/>
    <w:rsid w:val="00444E3D"/>
    <w:rsid w:val="0044539C"/>
    <w:rsid w:val="00445738"/>
    <w:rsid w:val="00446FC0"/>
    <w:rsid w:val="00447CEC"/>
    <w:rsid w:val="00447F63"/>
    <w:rsid w:val="00450B85"/>
    <w:rsid w:val="0045190B"/>
    <w:rsid w:val="0045393B"/>
    <w:rsid w:val="00453FAF"/>
    <w:rsid w:val="0045409C"/>
    <w:rsid w:val="00455C96"/>
    <w:rsid w:val="004574B9"/>
    <w:rsid w:val="004575E5"/>
    <w:rsid w:val="00462D60"/>
    <w:rsid w:val="0046347F"/>
    <w:rsid w:val="0046352C"/>
    <w:rsid w:val="004635FF"/>
    <w:rsid w:val="004636E6"/>
    <w:rsid w:val="004639A1"/>
    <w:rsid w:val="004658C6"/>
    <w:rsid w:val="00465D94"/>
    <w:rsid w:val="00465E8C"/>
    <w:rsid w:val="00465EEE"/>
    <w:rsid w:val="0046600A"/>
    <w:rsid w:val="004668F5"/>
    <w:rsid w:val="004679A0"/>
    <w:rsid w:val="0047124A"/>
    <w:rsid w:val="00472164"/>
    <w:rsid w:val="00472344"/>
    <w:rsid w:val="0047299A"/>
    <w:rsid w:val="00472CC9"/>
    <w:rsid w:val="00472FFF"/>
    <w:rsid w:val="00473AD0"/>
    <w:rsid w:val="00473EC1"/>
    <w:rsid w:val="0047498D"/>
    <w:rsid w:val="0047561A"/>
    <w:rsid w:val="004757EA"/>
    <w:rsid w:val="004763B3"/>
    <w:rsid w:val="004771D4"/>
    <w:rsid w:val="00481CEA"/>
    <w:rsid w:val="004821BF"/>
    <w:rsid w:val="004823E2"/>
    <w:rsid w:val="00483871"/>
    <w:rsid w:val="004841A7"/>
    <w:rsid w:val="004847FF"/>
    <w:rsid w:val="0048585C"/>
    <w:rsid w:val="00490896"/>
    <w:rsid w:val="004911E6"/>
    <w:rsid w:val="004917E7"/>
    <w:rsid w:val="00491D7C"/>
    <w:rsid w:val="00492106"/>
    <w:rsid w:val="004928A2"/>
    <w:rsid w:val="00492ADD"/>
    <w:rsid w:val="00492BFD"/>
    <w:rsid w:val="00492DD5"/>
    <w:rsid w:val="0049336D"/>
    <w:rsid w:val="0049347D"/>
    <w:rsid w:val="004947B5"/>
    <w:rsid w:val="0049526C"/>
    <w:rsid w:val="00496D0F"/>
    <w:rsid w:val="00496FCF"/>
    <w:rsid w:val="00497027"/>
    <w:rsid w:val="00497484"/>
    <w:rsid w:val="004975DA"/>
    <w:rsid w:val="00497784"/>
    <w:rsid w:val="004A2808"/>
    <w:rsid w:val="004A407D"/>
    <w:rsid w:val="004A4196"/>
    <w:rsid w:val="004A5389"/>
    <w:rsid w:val="004A5919"/>
    <w:rsid w:val="004A5FFB"/>
    <w:rsid w:val="004A6301"/>
    <w:rsid w:val="004A660F"/>
    <w:rsid w:val="004A7B5D"/>
    <w:rsid w:val="004A7DCC"/>
    <w:rsid w:val="004A7F3C"/>
    <w:rsid w:val="004B1B79"/>
    <w:rsid w:val="004B1EBC"/>
    <w:rsid w:val="004B202C"/>
    <w:rsid w:val="004B313F"/>
    <w:rsid w:val="004B399E"/>
    <w:rsid w:val="004B407B"/>
    <w:rsid w:val="004B44BE"/>
    <w:rsid w:val="004B4720"/>
    <w:rsid w:val="004B4A32"/>
    <w:rsid w:val="004B4A43"/>
    <w:rsid w:val="004B51E0"/>
    <w:rsid w:val="004B5603"/>
    <w:rsid w:val="004B7B80"/>
    <w:rsid w:val="004C08CF"/>
    <w:rsid w:val="004C0BDB"/>
    <w:rsid w:val="004C14D3"/>
    <w:rsid w:val="004C1D66"/>
    <w:rsid w:val="004C4DC8"/>
    <w:rsid w:val="004C5FC6"/>
    <w:rsid w:val="004C67E1"/>
    <w:rsid w:val="004C7716"/>
    <w:rsid w:val="004D0541"/>
    <w:rsid w:val="004D079B"/>
    <w:rsid w:val="004D0F0B"/>
    <w:rsid w:val="004D1098"/>
    <w:rsid w:val="004D1F1D"/>
    <w:rsid w:val="004D28D9"/>
    <w:rsid w:val="004D2E6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2C0B"/>
    <w:rsid w:val="004E3178"/>
    <w:rsid w:val="004E3A41"/>
    <w:rsid w:val="004E3FA6"/>
    <w:rsid w:val="004E4F22"/>
    <w:rsid w:val="004E6CD5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6B9"/>
    <w:rsid w:val="004F7DA4"/>
    <w:rsid w:val="005008B2"/>
    <w:rsid w:val="00500D64"/>
    <w:rsid w:val="00501014"/>
    <w:rsid w:val="00502B33"/>
    <w:rsid w:val="00502F48"/>
    <w:rsid w:val="005037E8"/>
    <w:rsid w:val="00504D0C"/>
    <w:rsid w:val="005053F6"/>
    <w:rsid w:val="00505672"/>
    <w:rsid w:val="0050588D"/>
    <w:rsid w:val="005063BB"/>
    <w:rsid w:val="005066B4"/>
    <w:rsid w:val="005067E5"/>
    <w:rsid w:val="00506CA3"/>
    <w:rsid w:val="00506EC8"/>
    <w:rsid w:val="00507798"/>
    <w:rsid w:val="005103DE"/>
    <w:rsid w:val="00510B21"/>
    <w:rsid w:val="00510D9C"/>
    <w:rsid w:val="00511119"/>
    <w:rsid w:val="00511349"/>
    <w:rsid w:val="00513540"/>
    <w:rsid w:val="00513AFD"/>
    <w:rsid w:val="00513DF7"/>
    <w:rsid w:val="00513EFD"/>
    <w:rsid w:val="00514419"/>
    <w:rsid w:val="005154A1"/>
    <w:rsid w:val="0052191F"/>
    <w:rsid w:val="00522C44"/>
    <w:rsid w:val="00523284"/>
    <w:rsid w:val="00523DEE"/>
    <w:rsid w:val="0052432E"/>
    <w:rsid w:val="00524615"/>
    <w:rsid w:val="00524B31"/>
    <w:rsid w:val="00524D24"/>
    <w:rsid w:val="00524E0D"/>
    <w:rsid w:val="00525FC4"/>
    <w:rsid w:val="00526476"/>
    <w:rsid w:val="005269F2"/>
    <w:rsid w:val="0052739E"/>
    <w:rsid w:val="005304A2"/>
    <w:rsid w:val="005308E3"/>
    <w:rsid w:val="005309DA"/>
    <w:rsid w:val="00530A8E"/>
    <w:rsid w:val="00531D89"/>
    <w:rsid w:val="00531F2D"/>
    <w:rsid w:val="0053217A"/>
    <w:rsid w:val="0053491F"/>
    <w:rsid w:val="00535FF2"/>
    <w:rsid w:val="005364C4"/>
    <w:rsid w:val="00536628"/>
    <w:rsid w:val="005366D4"/>
    <w:rsid w:val="00536F78"/>
    <w:rsid w:val="00537BBC"/>
    <w:rsid w:val="005404DA"/>
    <w:rsid w:val="00540D6C"/>
    <w:rsid w:val="00541149"/>
    <w:rsid w:val="00541C67"/>
    <w:rsid w:val="00542D50"/>
    <w:rsid w:val="00543C48"/>
    <w:rsid w:val="005444DB"/>
    <w:rsid w:val="0054506F"/>
    <w:rsid w:val="0054582C"/>
    <w:rsid w:val="00545E6A"/>
    <w:rsid w:val="005463DE"/>
    <w:rsid w:val="00546F20"/>
    <w:rsid w:val="00547579"/>
    <w:rsid w:val="0054764B"/>
    <w:rsid w:val="00550222"/>
    <w:rsid w:val="00550C81"/>
    <w:rsid w:val="00552548"/>
    <w:rsid w:val="005533E3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44F3"/>
    <w:rsid w:val="00565F7F"/>
    <w:rsid w:val="00566761"/>
    <w:rsid w:val="00566773"/>
    <w:rsid w:val="005672B5"/>
    <w:rsid w:val="00567A55"/>
    <w:rsid w:val="00570E47"/>
    <w:rsid w:val="00571060"/>
    <w:rsid w:val="00572293"/>
    <w:rsid w:val="00574059"/>
    <w:rsid w:val="00576108"/>
    <w:rsid w:val="005806DB"/>
    <w:rsid w:val="00581DA2"/>
    <w:rsid w:val="00582195"/>
    <w:rsid w:val="00583305"/>
    <w:rsid w:val="0058565F"/>
    <w:rsid w:val="00585C86"/>
    <w:rsid w:val="00585D68"/>
    <w:rsid w:val="00585FEB"/>
    <w:rsid w:val="00586827"/>
    <w:rsid w:val="00586B51"/>
    <w:rsid w:val="00586B96"/>
    <w:rsid w:val="00586F9A"/>
    <w:rsid w:val="005872B9"/>
    <w:rsid w:val="0058735F"/>
    <w:rsid w:val="00587989"/>
    <w:rsid w:val="005905A3"/>
    <w:rsid w:val="0059060F"/>
    <w:rsid w:val="005906EC"/>
    <w:rsid w:val="00590888"/>
    <w:rsid w:val="0059149C"/>
    <w:rsid w:val="00591736"/>
    <w:rsid w:val="00592E62"/>
    <w:rsid w:val="00593323"/>
    <w:rsid w:val="00595DDE"/>
    <w:rsid w:val="0059639E"/>
    <w:rsid w:val="00596B0B"/>
    <w:rsid w:val="005A0032"/>
    <w:rsid w:val="005A0258"/>
    <w:rsid w:val="005A1000"/>
    <w:rsid w:val="005A17DD"/>
    <w:rsid w:val="005A1849"/>
    <w:rsid w:val="005A18DC"/>
    <w:rsid w:val="005A3447"/>
    <w:rsid w:val="005A35F9"/>
    <w:rsid w:val="005A5AEF"/>
    <w:rsid w:val="005A5C15"/>
    <w:rsid w:val="005A6730"/>
    <w:rsid w:val="005A6A88"/>
    <w:rsid w:val="005A6AEE"/>
    <w:rsid w:val="005A7883"/>
    <w:rsid w:val="005A7CE7"/>
    <w:rsid w:val="005B0B61"/>
    <w:rsid w:val="005B0B93"/>
    <w:rsid w:val="005B1302"/>
    <w:rsid w:val="005B1DEA"/>
    <w:rsid w:val="005B2EEC"/>
    <w:rsid w:val="005B3791"/>
    <w:rsid w:val="005B3ACA"/>
    <w:rsid w:val="005B3CDC"/>
    <w:rsid w:val="005B4B2D"/>
    <w:rsid w:val="005B4B71"/>
    <w:rsid w:val="005B5DD2"/>
    <w:rsid w:val="005B5FA5"/>
    <w:rsid w:val="005B61C8"/>
    <w:rsid w:val="005B690A"/>
    <w:rsid w:val="005C03A4"/>
    <w:rsid w:val="005C3054"/>
    <w:rsid w:val="005C36D8"/>
    <w:rsid w:val="005C5B24"/>
    <w:rsid w:val="005C7520"/>
    <w:rsid w:val="005C7EC8"/>
    <w:rsid w:val="005C7F3A"/>
    <w:rsid w:val="005D173A"/>
    <w:rsid w:val="005D1C9E"/>
    <w:rsid w:val="005D384F"/>
    <w:rsid w:val="005D3C53"/>
    <w:rsid w:val="005D3EB6"/>
    <w:rsid w:val="005D4B09"/>
    <w:rsid w:val="005D4D84"/>
    <w:rsid w:val="005D5168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E6C35"/>
    <w:rsid w:val="005F185B"/>
    <w:rsid w:val="005F1E8E"/>
    <w:rsid w:val="005F22F5"/>
    <w:rsid w:val="005F446A"/>
    <w:rsid w:val="005F4F92"/>
    <w:rsid w:val="005F6564"/>
    <w:rsid w:val="005F739B"/>
    <w:rsid w:val="005F7A13"/>
    <w:rsid w:val="006028A5"/>
    <w:rsid w:val="00603681"/>
    <w:rsid w:val="006048DE"/>
    <w:rsid w:val="00604FF7"/>
    <w:rsid w:val="00606837"/>
    <w:rsid w:val="00606A8F"/>
    <w:rsid w:val="00606B13"/>
    <w:rsid w:val="006101D0"/>
    <w:rsid w:val="0061140F"/>
    <w:rsid w:val="00612179"/>
    <w:rsid w:val="00613E90"/>
    <w:rsid w:val="00614295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17A66"/>
    <w:rsid w:val="00620CF5"/>
    <w:rsid w:val="00620EC9"/>
    <w:rsid w:val="00623C32"/>
    <w:rsid w:val="006245AB"/>
    <w:rsid w:val="00624A9F"/>
    <w:rsid w:val="00624BD6"/>
    <w:rsid w:val="00625976"/>
    <w:rsid w:val="006259FD"/>
    <w:rsid w:val="00626072"/>
    <w:rsid w:val="00626CE1"/>
    <w:rsid w:val="00631796"/>
    <w:rsid w:val="00631BBE"/>
    <w:rsid w:val="00633199"/>
    <w:rsid w:val="00633511"/>
    <w:rsid w:val="00633F24"/>
    <w:rsid w:val="00634D26"/>
    <w:rsid w:val="00634F25"/>
    <w:rsid w:val="00635090"/>
    <w:rsid w:val="00635AF5"/>
    <w:rsid w:val="00636C72"/>
    <w:rsid w:val="00637264"/>
    <w:rsid w:val="00641B57"/>
    <w:rsid w:val="00641D68"/>
    <w:rsid w:val="006420BD"/>
    <w:rsid w:val="0064216D"/>
    <w:rsid w:val="00642E1A"/>
    <w:rsid w:val="00644977"/>
    <w:rsid w:val="00645D52"/>
    <w:rsid w:val="00647B31"/>
    <w:rsid w:val="0065120C"/>
    <w:rsid w:val="00651293"/>
    <w:rsid w:val="006518FA"/>
    <w:rsid w:val="00654229"/>
    <w:rsid w:val="006543AF"/>
    <w:rsid w:val="00655551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4C35"/>
    <w:rsid w:val="00665430"/>
    <w:rsid w:val="0066559F"/>
    <w:rsid w:val="006664BC"/>
    <w:rsid w:val="00666710"/>
    <w:rsid w:val="00666FF1"/>
    <w:rsid w:val="00671279"/>
    <w:rsid w:val="00671E1A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6615"/>
    <w:rsid w:val="00686DA0"/>
    <w:rsid w:val="006870DB"/>
    <w:rsid w:val="0069062B"/>
    <w:rsid w:val="006907A7"/>
    <w:rsid w:val="00690E2E"/>
    <w:rsid w:val="0069120D"/>
    <w:rsid w:val="00691579"/>
    <w:rsid w:val="006918C6"/>
    <w:rsid w:val="00691A16"/>
    <w:rsid w:val="00692519"/>
    <w:rsid w:val="00692800"/>
    <w:rsid w:val="00692F47"/>
    <w:rsid w:val="00693B0A"/>
    <w:rsid w:val="0069414D"/>
    <w:rsid w:val="006945D4"/>
    <w:rsid w:val="00694CB6"/>
    <w:rsid w:val="00694F89"/>
    <w:rsid w:val="00695117"/>
    <w:rsid w:val="00697135"/>
    <w:rsid w:val="006A00BE"/>
    <w:rsid w:val="006A04E8"/>
    <w:rsid w:val="006A076C"/>
    <w:rsid w:val="006A0DDA"/>
    <w:rsid w:val="006A291B"/>
    <w:rsid w:val="006A2F1A"/>
    <w:rsid w:val="006A3871"/>
    <w:rsid w:val="006A4963"/>
    <w:rsid w:val="006A4CF2"/>
    <w:rsid w:val="006A5D85"/>
    <w:rsid w:val="006B0549"/>
    <w:rsid w:val="006B176D"/>
    <w:rsid w:val="006B1A15"/>
    <w:rsid w:val="006B1A3A"/>
    <w:rsid w:val="006B2199"/>
    <w:rsid w:val="006B30C7"/>
    <w:rsid w:val="006B5D44"/>
    <w:rsid w:val="006B7DAE"/>
    <w:rsid w:val="006C025D"/>
    <w:rsid w:val="006C046E"/>
    <w:rsid w:val="006C08FF"/>
    <w:rsid w:val="006C298E"/>
    <w:rsid w:val="006C2A11"/>
    <w:rsid w:val="006C2ADA"/>
    <w:rsid w:val="006C2B7B"/>
    <w:rsid w:val="006C40EF"/>
    <w:rsid w:val="006C4179"/>
    <w:rsid w:val="006C4272"/>
    <w:rsid w:val="006C4E43"/>
    <w:rsid w:val="006C6136"/>
    <w:rsid w:val="006C6656"/>
    <w:rsid w:val="006C7A16"/>
    <w:rsid w:val="006C7EF9"/>
    <w:rsid w:val="006D03BB"/>
    <w:rsid w:val="006D2421"/>
    <w:rsid w:val="006D299A"/>
    <w:rsid w:val="006D41F4"/>
    <w:rsid w:val="006D5977"/>
    <w:rsid w:val="006D651E"/>
    <w:rsid w:val="006D7C18"/>
    <w:rsid w:val="006D7C96"/>
    <w:rsid w:val="006E2E94"/>
    <w:rsid w:val="006E3630"/>
    <w:rsid w:val="006E38ED"/>
    <w:rsid w:val="006E4158"/>
    <w:rsid w:val="006E4611"/>
    <w:rsid w:val="006E4777"/>
    <w:rsid w:val="006E4C80"/>
    <w:rsid w:val="006E4C90"/>
    <w:rsid w:val="006E615C"/>
    <w:rsid w:val="006E6B80"/>
    <w:rsid w:val="006E6C31"/>
    <w:rsid w:val="006E6DAF"/>
    <w:rsid w:val="006E6F0C"/>
    <w:rsid w:val="006E7DBC"/>
    <w:rsid w:val="006F012C"/>
    <w:rsid w:val="006F0699"/>
    <w:rsid w:val="006F079F"/>
    <w:rsid w:val="006F14F5"/>
    <w:rsid w:val="006F4471"/>
    <w:rsid w:val="006F482D"/>
    <w:rsid w:val="006F4D80"/>
    <w:rsid w:val="006F5643"/>
    <w:rsid w:val="006F68E2"/>
    <w:rsid w:val="006F6B4C"/>
    <w:rsid w:val="006F786C"/>
    <w:rsid w:val="00700706"/>
    <w:rsid w:val="00700BA6"/>
    <w:rsid w:val="00701AE6"/>
    <w:rsid w:val="00701D8F"/>
    <w:rsid w:val="007020D9"/>
    <w:rsid w:val="00703AD1"/>
    <w:rsid w:val="007046A8"/>
    <w:rsid w:val="0070485C"/>
    <w:rsid w:val="007050BD"/>
    <w:rsid w:val="007053D2"/>
    <w:rsid w:val="007060DB"/>
    <w:rsid w:val="00706DB3"/>
    <w:rsid w:val="00710844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286"/>
    <w:rsid w:val="007205ED"/>
    <w:rsid w:val="00720BB6"/>
    <w:rsid w:val="00722AF2"/>
    <w:rsid w:val="00723A79"/>
    <w:rsid w:val="007251CB"/>
    <w:rsid w:val="0072676E"/>
    <w:rsid w:val="00726903"/>
    <w:rsid w:val="00731108"/>
    <w:rsid w:val="007314CB"/>
    <w:rsid w:val="00732028"/>
    <w:rsid w:val="00733087"/>
    <w:rsid w:val="00733D2F"/>
    <w:rsid w:val="00734995"/>
    <w:rsid w:val="00735102"/>
    <w:rsid w:val="007363AF"/>
    <w:rsid w:val="00737246"/>
    <w:rsid w:val="007410AC"/>
    <w:rsid w:val="00741671"/>
    <w:rsid w:val="00742097"/>
    <w:rsid w:val="00742213"/>
    <w:rsid w:val="00742376"/>
    <w:rsid w:val="00743E3F"/>
    <w:rsid w:val="007447F7"/>
    <w:rsid w:val="0074508A"/>
    <w:rsid w:val="0074687E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1B00"/>
    <w:rsid w:val="007642F1"/>
    <w:rsid w:val="00765893"/>
    <w:rsid w:val="00765CED"/>
    <w:rsid w:val="00766BA2"/>
    <w:rsid w:val="0077019D"/>
    <w:rsid w:val="00771012"/>
    <w:rsid w:val="00771274"/>
    <w:rsid w:val="00772A35"/>
    <w:rsid w:val="00774920"/>
    <w:rsid w:val="00774AF1"/>
    <w:rsid w:val="00774E1E"/>
    <w:rsid w:val="0077534D"/>
    <w:rsid w:val="00775F6F"/>
    <w:rsid w:val="00775FD8"/>
    <w:rsid w:val="00777A4A"/>
    <w:rsid w:val="007801F5"/>
    <w:rsid w:val="007826B9"/>
    <w:rsid w:val="00782FF2"/>
    <w:rsid w:val="00783053"/>
    <w:rsid w:val="0078312F"/>
    <w:rsid w:val="0078381C"/>
    <w:rsid w:val="007840E9"/>
    <w:rsid w:val="007847BC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67BA"/>
    <w:rsid w:val="00796C0D"/>
    <w:rsid w:val="007972BB"/>
    <w:rsid w:val="007A11C0"/>
    <w:rsid w:val="007A17C2"/>
    <w:rsid w:val="007A1BE4"/>
    <w:rsid w:val="007A1FE9"/>
    <w:rsid w:val="007A3595"/>
    <w:rsid w:val="007A3BCB"/>
    <w:rsid w:val="007A4E74"/>
    <w:rsid w:val="007A517D"/>
    <w:rsid w:val="007A58DE"/>
    <w:rsid w:val="007A5EF1"/>
    <w:rsid w:val="007A7006"/>
    <w:rsid w:val="007B0240"/>
    <w:rsid w:val="007B03E1"/>
    <w:rsid w:val="007B0476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4A03"/>
    <w:rsid w:val="007D5018"/>
    <w:rsid w:val="007D7370"/>
    <w:rsid w:val="007E08CC"/>
    <w:rsid w:val="007E0A68"/>
    <w:rsid w:val="007E0B48"/>
    <w:rsid w:val="007E1F8A"/>
    <w:rsid w:val="007E2A89"/>
    <w:rsid w:val="007E2F1D"/>
    <w:rsid w:val="007E385C"/>
    <w:rsid w:val="007E4517"/>
    <w:rsid w:val="007E5B84"/>
    <w:rsid w:val="007E614F"/>
    <w:rsid w:val="007E69BF"/>
    <w:rsid w:val="007E79F1"/>
    <w:rsid w:val="007F0189"/>
    <w:rsid w:val="007F0250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1F0"/>
    <w:rsid w:val="0080131E"/>
    <w:rsid w:val="00801587"/>
    <w:rsid w:val="0080234B"/>
    <w:rsid w:val="008029EE"/>
    <w:rsid w:val="008031E5"/>
    <w:rsid w:val="00803492"/>
    <w:rsid w:val="008037D1"/>
    <w:rsid w:val="008045E6"/>
    <w:rsid w:val="00804F30"/>
    <w:rsid w:val="00805134"/>
    <w:rsid w:val="00805406"/>
    <w:rsid w:val="008057F3"/>
    <w:rsid w:val="00806A9F"/>
    <w:rsid w:val="00806C14"/>
    <w:rsid w:val="008070D3"/>
    <w:rsid w:val="00807563"/>
    <w:rsid w:val="00807728"/>
    <w:rsid w:val="00807C5C"/>
    <w:rsid w:val="008102D9"/>
    <w:rsid w:val="00810CC4"/>
    <w:rsid w:val="0081154C"/>
    <w:rsid w:val="00812000"/>
    <w:rsid w:val="008125CF"/>
    <w:rsid w:val="008140EE"/>
    <w:rsid w:val="0081410E"/>
    <w:rsid w:val="008144CC"/>
    <w:rsid w:val="0081636C"/>
    <w:rsid w:val="00821900"/>
    <w:rsid w:val="0082456F"/>
    <w:rsid w:val="008258A8"/>
    <w:rsid w:val="00825E04"/>
    <w:rsid w:val="00827471"/>
    <w:rsid w:val="00827761"/>
    <w:rsid w:val="00827B6F"/>
    <w:rsid w:val="00827C62"/>
    <w:rsid w:val="008305B1"/>
    <w:rsid w:val="008306A4"/>
    <w:rsid w:val="00830F57"/>
    <w:rsid w:val="0083177D"/>
    <w:rsid w:val="00831A04"/>
    <w:rsid w:val="008334DF"/>
    <w:rsid w:val="00833677"/>
    <w:rsid w:val="00833BBA"/>
    <w:rsid w:val="00834CC3"/>
    <w:rsid w:val="008350FC"/>
    <w:rsid w:val="00835948"/>
    <w:rsid w:val="008408EE"/>
    <w:rsid w:val="00841C3D"/>
    <w:rsid w:val="0084354A"/>
    <w:rsid w:val="00843B0A"/>
    <w:rsid w:val="008442CB"/>
    <w:rsid w:val="008442FD"/>
    <w:rsid w:val="00844439"/>
    <w:rsid w:val="008477A4"/>
    <w:rsid w:val="0085178A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26EE"/>
    <w:rsid w:val="0086383E"/>
    <w:rsid w:val="008656AE"/>
    <w:rsid w:val="008656E9"/>
    <w:rsid w:val="00866881"/>
    <w:rsid w:val="00866ABC"/>
    <w:rsid w:val="00867319"/>
    <w:rsid w:val="008673A5"/>
    <w:rsid w:val="00867648"/>
    <w:rsid w:val="00871D6D"/>
    <w:rsid w:val="0087391A"/>
    <w:rsid w:val="00874014"/>
    <w:rsid w:val="00874782"/>
    <w:rsid w:val="00875A1A"/>
    <w:rsid w:val="008764D6"/>
    <w:rsid w:val="00876F8E"/>
    <w:rsid w:val="0087706E"/>
    <w:rsid w:val="00877B9C"/>
    <w:rsid w:val="00882727"/>
    <w:rsid w:val="008844F3"/>
    <w:rsid w:val="00884AF9"/>
    <w:rsid w:val="00884B08"/>
    <w:rsid w:val="0088612B"/>
    <w:rsid w:val="0088614F"/>
    <w:rsid w:val="008867EC"/>
    <w:rsid w:val="008869B1"/>
    <w:rsid w:val="00886E69"/>
    <w:rsid w:val="008872C2"/>
    <w:rsid w:val="00887F50"/>
    <w:rsid w:val="008908A4"/>
    <w:rsid w:val="0089128E"/>
    <w:rsid w:val="00893D0D"/>
    <w:rsid w:val="00894043"/>
    <w:rsid w:val="00894841"/>
    <w:rsid w:val="00894939"/>
    <w:rsid w:val="00895254"/>
    <w:rsid w:val="008956A3"/>
    <w:rsid w:val="00895BF5"/>
    <w:rsid w:val="00895E6B"/>
    <w:rsid w:val="008A0050"/>
    <w:rsid w:val="008A0405"/>
    <w:rsid w:val="008A095C"/>
    <w:rsid w:val="008A0A69"/>
    <w:rsid w:val="008A18E9"/>
    <w:rsid w:val="008A5215"/>
    <w:rsid w:val="008A548F"/>
    <w:rsid w:val="008A54C6"/>
    <w:rsid w:val="008A557C"/>
    <w:rsid w:val="008A57E5"/>
    <w:rsid w:val="008A5929"/>
    <w:rsid w:val="008A59A6"/>
    <w:rsid w:val="008A647E"/>
    <w:rsid w:val="008A75A9"/>
    <w:rsid w:val="008A76E9"/>
    <w:rsid w:val="008B05DA"/>
    <w:rsid w:val="008B0875"/>
    <w:rsid w:val="008B1A69"/>
    <w:rsid w:val="008B1A7C"/>
    <w:rsid w:val="008B272A"/>
    <w:rsid w:val="008B2C78"/>
    <w:rsid w:val="008B2FD9"/>
    <w:rsid w:val="008B5106"/>
    <w:rsid w:val="008B62AF"/>
    <w:rsid w:val="008B72AC"/>
    <w:rsid w:val="008B7EC1"/>
    <w:rsid w:val="008C1968"/>
    <w:rsid w:val="008C1EBE"/>
    <w:rsid w:val="008C208F"/>
    <w:rsid w:val="008C2698"/>
    <w:rsid w:val="008C27BF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2CAD"/>
    <w:rsid w:val="008D3CE1"/>
    <w:rsid w:val="008D3F66"/>
    <w:rsid w:val="008D4062"/>
    <w:rsid w:val="008D49C5"/>
    <w:rsid w:val="008D53D8"/>
    <w:rsid w:val="008D5761"/>
    <w:rsid w:val="008D5F44"/>
    <w:rsid w:val="008D6295"/>
    <w:rsid w:val="008E09B6"/>
    <w:rsid w:val="008E104B"/>
    <w:rsid w:val="008E109A"/>
    <w:rsid w:val="008E149A"/>
    <w:rsid w:val="008E1902"/>
    <w:rsid w:val="008E28B3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F27"/>
    <w:rsid w:val="00903356"/>
    <w:rsid w:val="00903464"/>
    <w:rsid w:val="0090363F"/>
    <w:rsid w:val="009056AF"/>
    <w:rsid w:val="00905761"/>
    <w:rsid w:val="009109D9"/>
    <w:rsid w:val="00911198"/>
    <w:rsid w:val="009111B7"/>
    <w:rsid w:val="0091124F"/>
    <w:rsid w:val="00911ABB"/>
    <w:rsid w:val="00911BF7"/>
    <w:rsid w:val="00912D4B"/>
    <w:rsid w:val="009133A3"/>
    <w:rsid w:val="00913698"/>
    <w:rsid w:val="0091426B"/>
    <w:rsid w:val="0091517F"/>
    <w:rsid w:val="009158E4"/>
    <w:rsid w:val="00915CD6"/>
    <w:rsid w:val="009179E0"/>
    <w:rsid w:val="00920634"/>
    <w:rsid w:val="00924138"/>
    <w:rsid w:val="0092672D"/>
    <w:rsid w:val="0092757A"/>
    <w:rsid w:val="009304C7"/>
    <w:rsid w:val="0093099B"/>
    <w:rsid w:val="00930EFE"/>
    <w:rsid w:val="00930F97"/>
    <w:rsid w:val="00931516"/>
    <w:rsid w:val="0093653B"/>
    <w:rsid w:val="009365C2"/>
    <w:rsid w:val="009368C9"/>
    <w:rsid w:val="00936D1D"/>
    <w:rsid w:val="00936DA6"/>
    <w:rsid w:val="009370DC"/>
    <w:rsid w:val="00937234"/>
    <w:rsid w:val="00937E3F"/>
    <w:rsid w:val="0094001F"/>
    <w:rsid w:val="00940E1E"/>
    <w:rsid w:val="00941901"/>
    <w:rsid w:val="0094211D"/>
    <w:rsid w:val="00942199"/>
    <w:rsid w:val="00943663"/>
    <w:rsid w:val="009448C2"/>
    <w:rsid w:val="00944996"/>
    <w:rsid w:val="00944D4A"/>
    <w:rsid w:val="00944DD6"/>
    <w:rsid w:val="009454FA"/>
    <w:rsid w:val="00946CB5"/>
    <w:rsid w:val="00947CBC"/>
    <w:rsid w:val="00951D77"/>
    <w:rsid w:val="009527EF"/>
    <w:rsid w:val="00954F8C"/>
    <w:rsid w:val="009562E9"/>
    <w:rsid w:val="009567AA"/>
    <w:rsid w:val="0095714D"/>
    <w:rsid w:val="00960DED"/>
    <w:rsid w:val="00961B5D"/>
    <w:rsid w:val="00961EDC"/>
    <w:rsid w:val="00961F39"/>
    <w:rsid w:val="00962801"/>
    <w:rsid w:val="0096460C"/>
    <w:rsid w:val="00964812"/>
    <w:rsid w:val="00965427"/>
    <w:rsid w:val="00965F69"/>
    <w:rsid w:val="00966297"/>
    <w:rsid w:val="00970D93"/>
    <w:rsid w:val="00973682"/>
    <w:rsid w:val="00973A6C"/>
    <w:rsid w:val="00973BC6"/>
    <w:rsid w:val="00974FCF"/>
    <w:rsid w:val="0097525F"/>
    <w:rsid w:val="00975D20"/>
    <w:rsid w:val="00977828"/>
    <w:rsid w:val="00984137"/>
    <w:rsid w:val="009851D4"/>
    <w:rsid w:val="00986432"/>
    <w:rsid w:val="00986CB9"/>
    <w:rsid w:val="00986DD3"/>
    <w:rsid w:val="00991A8D"/>
    <w:rsid w:val="00991D85"/>
    <w:rsid w:val="009924C8"/>
    <w:rsid w:val="0099362E"/>
    <w:rsid w:val="0099415A"/>
    <w:rsid w:val="00994C6C"/>
    <w:rsid w:val="009953A9"/>
    <w:rsid w:val="009953D5"/>
    <w:rsid w:val="009965BC"/>
    <w:rsid w:val="009A1099"/>
    <w:rsid w:val="009A20A5"/>
    <w:rsid w:val="009A2989"/>
    <w:rsid w:val="009A2C83"/>
    <w:rsid w:val="009A2C85"/>
    <w:rsid w:val="009A348F"/>
    <w:rsid w:val="009A59F3"/>
    <w:rsid w:val="009A5EB1"/>
    <w:rsid w:val="009A6268"/>
    <w:rsid w:val="009B1F0B"/>
    <w:rsid w:val="009B2C69"/>
    <w:rsid w:val="009B37C0"/>
    <w:rsid w:val="009B4985"/>
    <w:rsid w:val="009B6531"/>
    <w:rsid w:val="009B6AFA"/>
    <w:rsid w:val="009B7051"/>
    <w:rsid w:val="009B7F8D"/>
    <w:rsid w:val="009C1863"/>
    <w:rsid w:val="009C1E40"/>
    <w:rsid w:val="009C2ABB"/>
    <w:rsid w:val="009C4E83"/>
    <w:rsid w:val="009C75C5"/>
    <w:rsid w:val="009C7C43"/>
    <w:rsid w:val="009C7D4A"/>
    <w:rsid w:val="009D161B"/>
    <w:rsid w:val="009D1A9C"/>
    <w:rsid w:val="009D260B"/>
    <w:rsid w:val="009D367F"/>
    <w:rsid w:val="009D3B31"/>
    <w:rsid w:val="009D3D3F"/>
    <w:rsid w:val="009D3FFD"/>
    <w:rsid w:val="009D5D11"/>
    <w:rsid w:val="009D66B4"/>
    <w:rsid w:val="009D7274"/>
    <w:rsid w:val="009D7B50"/>
    <w:rsid w:val="009D7CF6"/>
    <w:rsid w:val="009E0DE8"/>
    <w:rsid w:val="009E1E8A"/>
    <w:rsid w:val="009E2C25"/>
    <w:rsid w:val="009E2E0C"/>
    <w:rsid w:val="009E370D"/>
    <w:rsid w:val="009E5074"/>
    <w:rsid w:val="009E62F0"/>
    <w:rsid w:val="009F015C"/>
    <w:rsid w:val="009F0A3D"/>
    <w:rsid w:val="009F0FB0"/>
    <w:rsid w:val="009F1E6E"/>
    <w:rsid w:val="009F24AA"/>
    <w:rsid w:val="009F2C52"/>
    <w:rsid w:val="009F3AF9"/>
    <w:rsid w:val="009F4B44"/>
    <w:rsid w:val="009F4C0E"/>
    <w:rsid w:val="009F55A1"/>
    <w:rsid w:val="009F5C04"/>
    <w:rsid w:val="009F66C2"/>
    <w:rsid w:val="009F6C95"/>
    <w:rsid w:val="00A009CB"/>
    <w:rsid w:val="00A02C9A"/>
    <w:rsid w:val="00A035A3"/>
    <w:rsid w:val="00A0366E"/>
    <w:rsid w:val="00A0421A"/>
    <w:rsid w:val="00A049E5"/>
    <w:rsid w:val="00A052B1"/>
    <w:rsid w:val="00A056B0"/>
    <w:rsid w:val="00A057DA"/>
    <w:rsid w:val="00A05B02"/>
    <w:rsid w:val="00A075F9"/>
    <w:rsid w:val="00A07B44"/>
    <w:rsid w:val="00A07BA3"/>
    <w:rsid w:val="00A07C1F"/>
    <w:rsid w:val="00A10145"/>
    <w:rsid w:val="00A1070D"/>
    <w:rsid w:val="00A1174A"/>
    <w:rsid w:val="00A143D2"/>
    <w:rsid w:val="00A154B2"/>
    <w:rsid w:val="00A15F89"/>
    <w:rsid w:val="00A2064E"/>
    <w:rsid w:val="00A20690"/>
    <w:rsid w:val="00A20CD5"/>
    <w:rsid w:val="00A21393"/>
    <w:rsid w:val="00A22D18"/>
    <w:rsid w:val="00A22D6D"/>
    <w:rsid w:val="00A2335C"/>
    <w:rsid w:val="00A233FC"/>
    <w:rsid w:val="00A253EA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3FD9"/>
    <w:rsid w:val="00A442E5"/>
    <w:rsid w:val="00A44A58"/>
    <w:rsid w:val="00A46FD9"/>
    <w:rsid w:val="00A4790D"/>
    <w:rsid w:val="00A4799D"/>
    <w:rsid w:val="00A47FB2"/>
    <w:rsid w:val="00A514EF"/>
    <w:rsid w:val="00A51F1B"/>
    <w:rsid w:val="00A5200E"/>
    <w:rsid w:val="00A52F57"/>
    <w:rsid w:val="00A53507"/>
    <w:rsid w:val="00A5465C"/>
    <w:rsid w:val="00A5489B"/>
    <w:rsid w:val="00A54F45"/>
    <w:rsid w:val="00A55321"/>
    <w:rsid w:val="00A57748"/>
    <w:rsid w:val="00A60DBE"/>
    <w:rsid w:val="00A622AD"/>
    <w:rsid w:val="00A62654"/>
    <w:rsid w:val="00A63102"/>
    <w:rsid w:val="00A64AD0"/>
    <w:rsid w:val="00A64FB3"/>
    <w:rsid w:val="00A65479"/>
    <w:rsid w:val="00A65F05"/>
    <w:rsid w:val="00A6697D"/>
    <w:rsid w:val="00A669C1"/>
    <w:rsid w:val="00A67874"/>
    <w:rsid w:val="00A70169"/>
    <w:rsid w:val="00A70822"/>
    <w:rsid w:val="00A7173A"/>
    <w:rsid w:val="00A7262B"/>
    <w:rsid w:val="00A72F10"/>
    <w:rsid w:val="00A731CB"/>
    <w:rsid w:val="00A743DE"/>
    <w:rsid w:val="00A744E2"/>
    <w:rsid w:val="00A74F9E"/>
    <w:rsid w:val="00A75663"/>
    <w:rsid w:val="00A7583F"/>
    <w:rsid w:val="00A75961"/>
    <w:rsid w:val="00A75E87"/>
    <w:rsid w:val="00A7603D"/>
    <w:rsid w:val="00A7694B"/>
    <w:rsid w:val="00A81581"/>
    <w:rsid w:val="00A821BE"/>
    <w:rsid w:val="00A84960"/>
    <w:rsid w:val="00A84B62"/>
    <w:rsid w:val="00A85225"/>
    <w:rsid w:val="00A85353"/>
    <w:rsid w:val="00A85EAD"/>
    <w:rsid w:val="00A8605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13C2"/>
    <w:rsid w:val="00AA22B3"/>
    <w:rsid w:val="00AA3793"/>
    <w:rsid w:val="00AA462F"/>
    <w:rsid w:val="00AA5749"/>
    <w:rsid w:val="00AA5EED"/>
    <w:rsid w:val="00AA7B98"/>
    <w:rsid w:val="00AB0494"/>
    <w:rsid w:val="00AB0F43"/>
    <w:rsid w:val="00AB13E3"/>
    <w:rsid w:val="00AB28D3"/>
    <w:rsid w:val="00AB373E"/>
    <w:rsid w:val="00AB462C"/>
    <w:rsid w:val="00AB53F5"/>
    <w:rsid w:val="00AB65BB"/>
    <w:rsid w:val="00AB6B0C"/>
    <w:rsid w:val="00AB6E65"/>
    <w:rsid w:val="00AB7722"/>
    <w:rsid w:val="00AC0B6C"/>
    <w:rsid w:val="00AC1B75"/>
    <w:rsid w:val="00AC1EF9"/>
    <w:rsid w:val="00AC2965"/>
    <w:rsid w:val="00AC3554"/>
    <w:rsid w:val="00AC46C2"/>
    <w:rsid w:val="00AC6368"/>
    <w:rsid w:val="00AC6426"/>
    <w:rsid w:val="00AC698E"/>
    <w:rsid w:val="00AC78E0"/>
    <w:rsid w:val="00AD277A"/>
    <w:rsid w:val="00AD2E30"/>
    <w:rsid w:val="00AD4049"/>
    <w:rsid w:val="00AD4106"/>
    <w:rsid w:val="00AD41B8"/>
    <w:rsid w:val="00AD478D"/>
    <w:rsid w:val="00AD5647"/>
    <w:rsid w:val="00AD5D4A"/>
    <w:rsid w:val="00AD6CD6"/>
    <w:rsid w:val="00AD7C7B"/>
    <w:rsid w:val="00AE025A"/>
    <w:rsid w:val="00AE053F"/>
    <w:rsid w:val="00AE0749"/>
    <w:rsid w:val="00AE260B"/>
    <w:rsid w:val="00AE3391"/>
    <w:rsid w:val="00AE411B"/>
    <w:rsid w:val="00AE4591"/>
    <w:rsid w:val="00AE4C3E"/>
    <w:rsid w:val="00AE50D2"/>
    <w:rsid w:val="00AE7B8D"/>
    <w:rsid w:val="00AE7F91"/>
    <w:rsid w:val="00AF0762"/>
    <w:rsid w:val="00AF1BCD"/>
    <w:rsid w:val="00AF470E"/>
    <w:rsid w:val="00AF4CC4"/>
    <w:rsid w:val="00AF5C04"/>
    <w:rsid w:val="00AF5E3E"/>
    <w:rsid w:val="00AF64CF"/>
    <w:rsid w:val="00AF688E"/>
    <w:rsid w:val="00AF7405"/>
    <w:rsid w:val="00B00398"/>
    <w:rsid w:val="00B015AE"/>
    <w:rsid w:val="00B0208A"/>
    <w:rsid w:val="00B029AD"/>
    <w:rsid w:val="00B030EF"/>
    <w:rsid w:val="00B04194"/>
    <w:rsid w:val="00B0421F"/>
    <w:rsid w:val="00B05075"/>
    <w:rsid w:val="00B05CAC"/>
    <w:rsid w:val="00B0677D"/>
    <w:rsid w:val="00B069D5"/>
    <w:rsid w:val="00B07422"/>
    <w:rsid w:val="00B07ABA"/>
    <w:rsid w:val="00B10321"/>
    <w:rsid w:val="00B11B62"/>
    <w:rsid w:val="00B12135"/>
    <w:rsid w:val="00B13406"/>
    <w:rsid w:val="00B14C71"/>
    <w:rsid w:val="00B17440"/>
    <w:rsid w:val="00B17CD9"/>
    <w:rsid w:val="00B17EC9"/>
    <w:rsid w:val="00B20B0C"/>
    <w:rsid w:val="00B21903"/>
    <w:rsid w:val="00B21958"/>
    <w:rsid w:val="00B21F46"/>
    <w:rsid w:val="00B22143"/>
    <w:rsid w:val="00B24432"/>
    <w:rsid w:val="00B248E3"/>
    <w:rsid w:val="00B24A55"/>
    <w:rsid w:val="00B24ED7"/>
    <w:rsid w:val="00B2581D"/>
    <w:rsid w:val="00B25946"/>
    <w:rsid w:val="00B25F85"/>
    <w:rsid w:val="00B27B31"/>
    <w:rsid w:val="00B27F69"/>
    <w:rsid w:val="00B3072B"/>
    <w:rsid w:val="00B3137D"/>
    <w:rsid w:val="00B31914"/>
    <w:rsid w:val="00B31BEA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5EB4"/>
    <w:rsid w:val="00B36C11"/>
    <w:rsid w:val="00B37570"/>
    <w:rsid w:val="00B37B2B"/>
    <w:rsid w:val="00B4005F"/>
    <w:rsid w:val="00B403E4"/>
    <w:rsid w:val="00B41E99"/>
    <w:rsid w:val="00B44118"/>
    <w:rsid w:val="00B4456F"/>
    <w:rsid w:val="00B456A4"/>
    <w:rsid w:val="00B4595F"/>
    <w:rsid w:val="00B459EF"/>
    <w:rsid w:val="00B46515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004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4D83"/>
    <w:rsid w:val="00B75B05"/>
    <w:rsid w:val="00B76AB1"/>
    <w:rsid w:val="00B76C3D"/>
    <w:rsid w:val="00B77AAD"/>
    <w:rsid w:val="00B77ABD"/>
    <w:rsid w:val="00B77BBA"/>
    <w:rsid w:val="00B77F63"/>
    <w:rsid w:val="00B80B09"/>
    <w:rsid w:val="00B81501"/>
    <w:rsid w:val="00B81941"/>
    <w:rsid w:val="00B83522"/>
    <w:rsid w:val="00B8502B"/>
    <w:rsid w:val="00B863D1"/>
    <w:rsid w:val="00B86DA5"/>
    <w:rsid w:val="00B87693"/>
    <w:rsid w:val="00B908A2"/>
    <w:rsid w:val="00B90E0A"/>
    <w:rsid w:val="00B9193D"/>
    <w:rsid w:val="00B91C4E"/>
    <w:rsid w:val="00B933C4"/>
    <w:rsid w:val="00B93E51"/>
    <w:rsid w:val="00B94D23"/>
    <w:rsid w:val="00B96EEE"/>
    <w:rsid w:val="00BA00CA"/>
    <w:rsid w:val="00BA0A19"/>
    <w:rsid w:val="00BA0A59"/>
    <w:rsid w:val="00BA2E2F"/>
    <w:rsid w:val="00BA2EA1"/>
    <w:rsid w:val="00BA36FB"/>
    <w:rsid w:val="00BA3A98"/>
    <w:rsid w:val="00BA497D"/>
    <w:rsid w:val="00BA4C72"/>
    <w:rsid w:val="00BA52CA"/>
    <w:rsid w:val="00BA6674"/>
    <w:rsid w:val="00BA6E9A"/>
    <w:rsid w:val="00BA7766"/>
    <w:rsid w:val="00BA7823"/>
    <w:rsid w:val="00BB037D"/>
    <w:rsid w:val="00BB06C2"/>
    <w:rsid w:val="00BB1928"/>
    <w:rsid w:val="00BB201C"/>
    <w:rsid w:val="00BB249C"/>
    <w:rsid w:val="00BB2BAD"/>
    <w:rsid w:val="00BB3739"/>
    <w:rsid w:val="00BB42F8"/>
    <w:rsid w:val="00BB50C1"/>
    <w:rsid w:val="00BB541A"/>
    <w:rsid w:val="00BB5A5B"/>
    <w:rsid w:val="00BB6D30"/>
    <w:rsid w:val="00BB72B7"/>
    <w:rsid w:val="00BB7720"/>
    <w:rsid w:val="00BB7E2B"/>
    <w:rsid w:val="00BB7F06"/>
    <w:rsid w:val="00BC0A55"/>
    <w:rsid w:val="00BC0BC4"/>
    <w:rsid w:val="00BC1EEB"/>
    <w:rsid w:val="00BC29C0"/>
    <w:rsid w:val="00BC374F"/>
    <w:rsid w:val="00BC3879"/>
    <w:rsid w:val="00BC3CB7"/>
    <w:rsid w:val="00BC4893"/>
    <w:rsid w:val="00BC60D3"/>
    <w:rsid w:val="00BC6227"/>
    <w:rsid w:val="00BC6744"/>
    <w:rsid w:val="00BC69C7"/>
    <w:rsid w:val="00BC6C45"/>
    <w:rsid w:val="00BC6F1B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79C"/>
    <w:rsid w:val="00BE3AA9"/>
    <w:rsid w:val="00BE3B26"/>
    <w:rsid w:val="00BE3E4D"/>
    <w:rsid w:val="00BE4874"/>
    <w:rsid w:val="00BE4B43"/>
    <w:rsid w:val="00BE5345"/>
    <w:rsid w:val="00BE584A"/>
    <w:rsid w:val="00BE5E7B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C50"/>
    <w:rsid w:val="00BF5D98"/>
    <w:rsid w:val="00BF5FC8"/>
    <w:rsid w:val="00BF6C16"/>
    <w:rsid w:val="00C0022C"/>
    <w:rsid w:val="00C00A58"/>
    <w:rsid w:val="00C00C0C"/>
    <w:rsid w:val="00C012FC"/>
    <w:rsid w:val="00C019ED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64C"/>
    <w:rsid w:val="00C06846"/>
    <w:rsid w:val="00C071F0"/>
    <w:rsid w:val="00C11AB9"/>
    <w:rsid w:val="00C12BC2"/>
    <w:rsid w:val="00C14536"/>
    <w:rsid w:val="00C14E60"/>
    <w:rsid w:val="00C16063"/>
    <w:rsid w:val="00C1635D"/>
    <w:rsid w:val="00C16625"/>
    <w:rsid w:val="00C16C9C"/>
    <w:rsid w:val="00C17340"/>
    <w:rsid w:val="00C20101"/>
    <w:rsid w:val="00C2203B"/>
    <w:rsid w:val="00C2260B"/>
    <w:rsid w:val="00C22E2A"/>
    <w:rsid w:val="00C22EC3"/>
    <w:rsid w:val="00C234C7"/>
    <w:rsid w:val="00C23F20"/>
    <w:rsid w:val="00C2499C"/>
    <w:rsid w:val="00C24CDE"/>
    <w:rsid w:val="00C262B5"/>
    <w:rsid w:val="00C266B7"/>
    <w:rsid w:val="00C2711F"/>
    <w:rsid w:val="00C30203"/>
    <w:rsid w:val="00C303DD"/>
    <w:rsid w:val="00C303F1"/>
    <w:rsid w:val="00C30664"/>
    <w:rsid w:val="00C327ED"/>
    <w:rsid w:val="00C3313E"/>
    <w:rsid w:val="00C33633"/>
    <w:rsid w:val="00C34766"/>
    <w:rsid w:val="00C34BBE"/>
    <w:rsid w:val="00C37739"/>
    <w:rsid w:val="00C37C09"/>
    <w:rsid w:val="00C4010D"/>
    <w:rsid w:val="00C40261"/>
    <w:rsid w:val="00C4346F"/>
    <w:rsid w:val="00C45A0D"/>
    <w:rsid w:val="00C46036"/>
    <w:rsid w:val="00C4617F"/>
    <w:rsid w:val="00C46228"/>
    <w:rsid w:val="00C46612"/>
    <w:rsid w:val="00C4695C"/>
    <w:rsid w:val="00C47037"/>
    <w:rsid w:val="00C50225"/>
    <w:rsid w:val="00C50449"/>
    <w:rsid w:val="00C507DF"/>
    <w:rsid w:val="00C509BB"/>
    <w:rsid w:val="00C51151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6648"/>
    <w:rsid w:val="00C571B6"/>
    <w:rsid w:val="00C634F5"/>
    <w:rsid w:val="00C65791"/>
    <w:rsid w:val="00C65C92"/>
    <w:rsid w:val="00C67AF1"/>
    <w:rsid w:val="00C708DA"/>
    <w:rsid w:val="00C70B58"/>
    <w:rsid w:val="00C70E79"/>
    <w:rsid w:val="00C70F8B"/>
    <w:rsid w:val="00C71096"/>
    <w:rsid w:val="00C712D4"/>
    <w:rsid w:val="00C721F6"/>
    <w:rsid w:val="00C72397"/>
    <w:rsid w:val="00C72733"/>
    <w:rsid w:val="00C72D2C"/>
    <w:rsid w:val="00C72E2F"/>
    <w:rsid w:val="00C73099"/>
    <w:rsid w:val="00C73148"/>
    <w:rsid w:val="00C73605"/>
    <w:rsid w:val="00C73B4E"/>
    <w:rsid w:val="00C75126"/>
    <w:rsid w:val="00C7519D"/>
    <w:rsid w:val="00C7522D"/>
    <w:rsid w:val="00C7655A"/>
    <w:rsid w:val="00C76D3E"/>
    <w:rsid w:val="00C76D44"/>
    <w:rsid w:val="00C76F87"/>
    <w:rsid w:val="00C77957"/>
    <w:rsid w:val="00C801D2"/>
    <w:rsid w:val="00C814B2"/>
    <w:rsid w:val="00C81E1A"/>
    <w:rsid w:val="00C8219B"/>
    <w:rsid w:val="00C82318"/>
    <w:rsid w:val="00C8279B"/>
    <w:rsid w:val="00C82AA1"/>
    <w:rsid w:val="00C836B2"/>
    <w:rsid w:val="00C84327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5B7"/>
    <w:rsid w:val="00C958B5"/>
    <w:rsid w:val="00C960F0"/>
    <w:rsid w:val="00C963E5"/>
    <w:rsid w:val="00C96D75"/>
    <w:rsid w:val="00C9764D"/>
    <w:rsid w:val="00CA0655"/>
    <w:rsid w:val="00CA0EE8"/>
    <w:rsid w:val="00CA2060"/>
    <w:rsid w:val="00CA23A7"/>
    <w:rsid w:val="00CA2474"/>
    <w:rsid w:val="00CA2FD6"/>
    <w:rsid w:val="00CA3031"/>
    <w:rsid w:val="00CA44F0"/>
    <w:rsid w:val="00CA477C"/>
    <w:rsid w:val="00CA4EE1"/>
    <w:rsid w:val="00CA52A3"/>
    <w:rsid w:val="00CA5701"/>
    <w:rsid w:val="00CA5C91"/>
    <w:rsid w:val="00CB042F"/>
    <w:rsid w:val="00CB0A05"/>
    <w:rsid w:val="00CB2900"/>
    <w:rsid w:val="00CB319B"/>
    <w:rsid w:val="00CB41A2"/>
    <w:rsid w:val="00CB45FA"/>
    <w:rsid w:val="00CB4A90"/>
    <w:rsid w:val="00CB5474"/>
    <w:rsid w:val="00CB5F89"/>
    <w:rsid w:val="00CB6C74"/>
    <w:rsid w:val="00CB7928"/>
    <w:rsid w:val="00CC1988"/>
    <w:rsid w:val="00CC20FB"/>
    <w:rsid w:val="00CC2733"/>
    <w:rsid w:val="00CC2D48"/>
    <w:rsid w:val="00CC31B6"/>
    <w:rsid w:val="00CC349F"/>
    <w:rsid w:val="00CC4058"/>
    <w:rsid w:val="00CC5042"/>
    <w:rsid w:val="00CC5666"/>
    <w:rsid w:val="00CC57C1"/>
    <w:rsid w:val="00CC7A92"/>
    <w:rsid w:val="00CD12F2"/>
    <w:rsid w:val="00CD1513"/>
    <w:rsid w:val="00CD2080"/>
    <w:rsid w:val="00CD2629"/>
    <w:rsid w:val="00CD3033"/>
    <w:rsid w:val="00CD4865"/>
    <w:rsid w:val="00CD4D90"/>
    <w:rsid w:val="00CD4E16"/>
    <w:rsid w:val="00CD513F"/>
    <w:rsid w:val="00CD61ED"/>
    <w:rsid w:val="00CD7661"/>
    <w:rsid w:val="00CD776E"/>
    <w:rsid w:val="00CD7B67"/>
    <w:rsid w:val="00CE1AAC"/>
    <w:rsid w:val="00CE1EC9"/>
    <w:rsid w:val="00CE3671"/>
    <w:rsid w:val="00CE3B2D"/>
    <w:rsid w:val="00CE4639"/>
    <w:rsid w:val="00CE46B8"/>
    <w:rsid w:val="00CE4D71"/>
    <w:rsid w:val="00CE4F1A"/>
    <w:rsid w:val="00CE55D3"/>
    <w:rsid w:val="00CE6446"/>
    <w:rsid w:val="00CE67B7"/>
    <w:rsid w:val="00CE6BAA"/>
    <w:rsid w:val="00CF1C12"/>
    <w:rsid w:val="00CF20D3"/>
    <w:rsid w:val="00CF232D"/>
    <w:rsid w:val="00CF338E"/>
    <w:rsid w:val="00CF3C27"/>
    <w:rsid w:val="00CF7355"/>
    <w:rsid w:val="00CF7BB2"/>
    <w:rsid w:val="00D00D4D"/>
    <w:rsid w:val="00D01E93"/>
    <w:rsid w:val="00D02088"/>
    <w:rsid w:val="00D024BA"/>
    <w:rsid w:val="00D02DAE"/>
    <w:rsid w:val="00D031E4"/>
    <w:rsid w:val="00D041DE"/>
    <w:rsid w:val="00D04C2C"/>
    <w:rsid w:val="00D050EC"/>
    <w:rsid w:val="00D0591C"/>
    <w:rsid w:val="00D05ACF"/>
    <w:rsid w:val="00D10B53"/>
    <w:rsid w:val="00D111BF"/>
    <w:rsid w:val="00D11591"/>
    <w:rsid w:val="00D12540"/>
    <w:rsid w:val="00D136D7"/>
    <w:rsid w:val="00D14716"/>
    <w:rsid w:val="00D14B2F"/>
    <w:rsid w:val="00D14D4A"/>
    <w:rsid w:val="00D15BE9"/>
    <w:rsid w:val="00D15E26"/>
    <w:rsid w:val="00D16A0E"/>
    <w:rsid w:val="00D204B3"/>
    <w:rsid w:val="00D2113B"/>
    <w:rsid w:val="00D2204D"/>
    <w:rsid w:val="00D22A54"/>
    <w:rsid w:val="00D23206"/>
    <w:rsid w:val="00D234F4"/>
    <w:rsid w:val="00D23593"/>
    <w:rsid w:val="00D23C3D"/>
    <w:rsid w:val="00D24921"/>
    <w:rsid w:val="00D24E86"/>
    <w:rsid w:val="00D254B0"/>
    <w:rsid w:val="00D26464"/>
    <w:rsid w:val="00D26EA4"/>
    <w:rsid w:val="00D27808"/>
    <w:rsid w:val="00D27CE7"/>
    <w:rsid w:val="00D304DA"/>
    <w:rsid w:val="00D30B75"/>
    <w:rsid w:val="00D30F1C"/>
    <w:rsid w:val="00D31118"/>
    <w:rsid w:val="00D31805"/>
    <w:rsid w:val="00D321C5"/>
    <w:rsid w:val="00D333B2"/>
    <w:rsid w:val="00D346AB"/>
    <w:rsid w:val="00D36D2C"/>
    <w:rsid w:val="00D4072D"/>
    <w:rsid w:val="00D43FC8"/>
    <w:rsid w:val="00D4555D"/>
    <w:rsid w:val="00D45645"/>
    <w:rsid w:val="00D45E3D"/>
    <w:rsid w:val="00D466BB"/>
    <w:rsid w:val="00D47F08"/>
    <w:rsid w:val="00D50C19"/>
    <w:rsid w:val="00D51A27"/>
    <w:rsid w:val="00D52E37"/>
    <w:rsid w:val="00D54970"/>
    <w:rsid w:val="00D54A3F"/>
    <w:rsid w:val="00D56E43"/>
    <w:rsid w:val="00D571F9"/>
    <w:rsid w:val="00D6010D"/>
    <w:rsid w:val="00D60BB2"/>
    <w:rsid w:val="00D61607"/>
    <w:rsid w:val="00D62255"/>
    <w:rsid w:val="00D6249A"/>
    <w:rsid w:val="00D62B59"/>
    <w:rsid w:val="00D62CD4"/>
    <w:rsid w:val="00D632C4"/>
    <w:rsid w:val="00D636E4"/>
    <w:rsid w:val="00D63E46"/>
    <w:rsid w:val="00D6478C"/>
    <w:rsid w:val="00D64C88"/>
    <w:rsid w:val="00D64E72"/>
    <w:rsid w:val="00D65E61"/>
    <w:rsid w:val="00D67C41"/>
    <w:rsid w:val="00D700BC"/>
    <w:rsid w:val="00D702D9"/>
    <w:rsid w:val="00D70AF9"/>
    <w:rsid w:val="00D70F5F"/>
    <w:rsid w:val="00D7170E"/>
    <w:rsid w:val="00D71FFF"/>
    <w:rsid w:val="00D7209E"/>
    <w:rsid w:val="00D72DCA"/>
    <w:rsid w:val="00D72F5B"/>
    <w:rsid w:val="00D73995"/>
    <w:rsid w:val="00D73E33"/>
    <w:rsid w:val="00D7530A"/>
    <w:rsid w:val="00D7633F"/>
    <w:rsid w:val="00D76DB2"/>
    <w:rsid w:val="00D77768"/>
    <w:rsid w:val="00D77EB0"/>
    <w:rsid w:val="00D77F48"/>
    <w:rsid w:val="00D80650"/>
    <w:rsid w:val="00D8067E"/>
    <w:rsid w:val="00D8086C"/>
    <w:rsid w:val="00D80B20"/>
    <w:rsid w:val="00D811F1"/>
    <w:rsid w:val="00D82DD8"/>
    <w:rsid w:val="00D83873"/>
    <w:rsid w:val="00D8432F"/>
    <w:rsid w:val="00D8450E"/>
    <w:rsid w:val="00D8502D"/>
    <w:rsid w:val="00D85CF0"/>
    <w:rsid w:val="00D87C83"/>
    <w:rsid w:val="00D900C6"/>
    <w:rsid w:val="00D90543"/>
    <w:rsid w:val="00D918AD"/>
    <w:rsid w:val="00D924F9"/>
    <w:rsid w:val="00D92601"/>
    <w:rsid w:val="00D92AC5"/>
    <w:rsid w:val="00D94063"/>
    <w:rsid w:val="00D9678A"/>
    <w:rsid w:val="00DA19B0"/>
    <w:rsid w:val="00DA3FE8"/>
    <w:rsid w:val="00DA4AB5"/>
    <w:rsid w:val="00DA5771"/>
    <w:rsid w:val="00DA675F"/>
    <w:rsid w:val="00DA6C6A"/>
    <w:rsid w:val="00DA7F94"/>
    <w:rsid w:val="00DB181A"/>
    <w:rsid w:val="00DB2A7A"/>
    <w:rsid w:val="00DB2C1E"/>
    <w:rsid w:val="00DB2F51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2C88"/>
    <w:rsid w:val="00DD2D43"/>
    <w:rsid w:val="00DD3787"/>
    <w:rsid w:val="00DD51CA"/>
    <w:rsid w:val="00DD5D20"/>
    <w:rsid w:val="00DD63B7"/>
    <w:rsid w:val="00DD67CF"/>
    <w:rsid w:val="00DD78AF"/>
    <w:rsid w:val="00DD7B8B"/>
    <w:rsid w:val="00DD7F1F"/>
    <w:rsid w:val="00DE036F"/>
    <w:rsid w:val="00DE0BF7"/>
    <w:rsid w:val="00DE0E0E"/>
    <w:rsid w:val="00DE293A"/>
    <w:rsid w:val="00DE2EC3"/>
    <w:rsid w:val="00DE37EC"/>
    <w:rsid w:val="00DE3E46"/>
    <w:rsid w:val="00DE403A"/>
    <w:rsid w:val="00DE4B1E"/>
    <w:rsid w:val="00DE4F88"/>
    <w:rsid w:val="00DE6261"/>
    <w:rsid w:val="00DE62B2"/>
    <w:rsid w:val="00DF21CB"/>
    <w:rsid w:val="00DF2399"/>
    <w:rsid w:val="00DF57E5"/>
    <w:rsid w:val="00DF5BB5"/>
    <w:rsid w:val="00DF65B0"/>
    <w:rsid w:val="00DF67D5"/>
    <w:rsid w:val="00DF7B62"/>
    <w:rsid w:val="00DF7B8C"/>
    <w:rsid w:val="00E001C0"/>
    <w:rsid w:val="00E00272"/>
    <w:rsid w:val="00E002ED"/>
    <w:rsid w:val="00E00482"/>
    <w:rsid w:val="00E014D6"/>
    <w:rsid w:val="00E01BE8"/>
    <w:rsid w:val="00E01D27"/>
    <w:rsid w:val="00E0282B"/>
    <w:rsid w:val="00E034EF"/>
    <w:rsid w:val="00E03855"/>
    <w:rsid w:val="00E03ECD"/>
    <w:rsid w:val="00E05598"/>
    <w:rsid w:val="00E05668"/>
    <w:rsid w:val="00E0768B"/>
    <w:rsid w:val="00E114A2"/>
    <w:rsid w:val="00E11A3A"/>
    <w:rsid w:val="00E1284F"/>
    <w:rsid w:val="00E12BC8"/>
    <w:rsid w:val="00E131A0"/>
    <w:rsid w:val="00E14899"/>
    <w:rsid w:val="00E15312"/>
    <w:rsid w:val="00E15A8B"/>
    <w:rsid w:val="00E17E69"/>
    <w:rsid w:val="00E17FF7"/>
    <w:rsid w:val="00E209C5"/>
    <w:rsid w:val="00E22CE5"/>
    <w:rsid w:val="00E230D7"/>
    <w:rsid w:val="00E24ED5"/>
    <w:rsid w:val="00E261DB"/>
    <w:rsid w:val="00E265FE"/>
    <w:rsid w:val="00E279A8"/>
    <w:rsid w:val="00E304C9"/>
    <w:rsid w:val="00E3182B"/>
    <w:rsid w:val="00E31C41"/>
    <w:rsid w:val="00E334D1"/>
    <w:rsid w:val="00E33666"/>
    <w:rsid w:val="00E33CB2"/>
    <w:rsid w:val="00E340B8"/>
    <w:rsid w:val="00E35997"/>
    <w:rsid w:val="00E368BB"/>
    <w:rsid w:val="00E36A16"/>
    <w:rsid w:val="00E37996"/>
    <w:rsid w:val="00E37E8D"/>
    <w:rsid w:val="00E40502"/>
    <w:rsid w:val="00E40728"/>
    <w:rsid w:val="00E40E46"/>
    <w:rsid w:val="00E41C31"/>
    <w:rsid w:val="00E43174"/>
    <w:rsid w:val="00E437B7"/>
    <w:rsid w:val="00E43F94"/>
    <w:rsid w:val="00E44967"/>
    <w:rsid w:val="00E4503F"/>
    <w:rsid w:val="00E457FE"/>
    <w:rsid w:val="00E45D36"/>
    <w:rsid w:val="00E46025"/>
    <w:rsid w:val="00E47145"/>
    <w:rsid w:val="00E473F7"/>
    <w:rsid w:val="00E47565"/>
    <w:rsid w:val="00E47A7E"/>
    <w:rsid w:val="00E5148E"/>
    <w:rsid w:val="00E538FE"/>
    <w:rsid w:val="00E54F1A"/>
    <w:rsid w:val="00E55919"/>
    <w:rsid w:val="00E56624"/>
    <w:rsid w:val="00E56738"/>
    <w:rsid w:val="00E61F43"/>
    <w:rsid w:val="00E62055"/>
    <w:rsid w:val="00E6220C"/>
    <w:rsid w:val="00E62348"/>
    <w:rsid w:val="00E62BF5"/>
    <w:rsid w:val="00E62DF1"/>
    <w:rsid w:val="00E631C3"/>
    <w:rsid w:val="00E63723"/>
    <w:rsid w:val="00E6535B"/>
    <w:rsid w:val="00E670E2"/>
    <w:rsid w:val="00E67FA9"/>
    <w:rsid w:val="00E70896"/>
    <w:rsid w:val="00E70FBF"/>
    <w:rsid w:val="00E72084"/>
    <w:rsid w:val="00E724C4"/>
    <w:rsid w:val="00E7272C"/>
    <w:rsid w:val="00E72BFC"/>
    <w:rsid w:val="00E735B7"/>
    <w:rsid w:val="00E73DC3"/>
    <w:rsid w:val="00E73F51"/>
    <w:rsid w:val="00E76D95"/>
    <w:rsid w:val="00E77AA4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1E6"/>
    <w:rsid w:val="00E8443D"/>
    <w:rsid w:val="00E84AA5"/>
    <w:rsid w:val="00E86343"/>
    <w:rsid w:val="00E86A37"/>
    <w:rsid w:val="00E86E86"/>
    <w:rsid w:val="00E86EBB"/>
    <w:rsid w:val="00E8703F"/>
    <w:rsid w:val="00E87655"/>
    <w:rsid w:val="00E87ED1"/>
    <w:rsid w:val="00E90591"/>
    <w:rsid w:val="00E9099B"/>
    <w:rsid w:val="00E91125"/>
    <w:rsid w:val="00E9143A"/>
    <w:rsid w:val="00E91A9F"/>
    <w:rsid w:val="00E91B04"/>
    <w:rsid w:val="00E9228B"/>
    <w:rsid w:val="00E935DB"/>
    <w:rsid w:val="00E94628"/>
    <w:rsid w:val="00E94743"/>
    <w:rsid w:val="00E955C2"/>
    <w:rsid w:val="00E96054"/>
    <w:rsid w:val="00E97208"/>
    <w:rsid w:val="00E973B5"/>
    <w:rsid w:val="00EA0409"/>
    <w:rsid w:val="00EA12E9"/>
    <w:rsid w:val="00EA172B"/>
    <w:rsid w:val="00EA1C0A"/>
    <w:rsid w:val="00EA37C4"/>
    <w:rsid w:val="00EA3A95"/>
    <w:rsid w:val="00EA3D6A"/>
    <w:rsid w:val="00EA546A"/>
    <w:rsid w:val="00EA5CFC"/>
    <w:rsid w:val="00EB0756"/>
    <w:rsid w:val="00EB0D91"/>
    <w:rsid w:val="00EB10A9"/>
    <w:rsid w:val="00EB116C"/>
    <w:rsid w:val="00EB268B"/>
    <w:rsid w:val="00EB3252"/>
    <w:rsid w:val="00EB32A6"/>
    <w:rsid w:val="00EB6845"/>
    <w:rsid w:val="00EB686A"/>
    <w:rsid w:val="00EB7735"/>
    <w:rsid w:val="00EB791A"/>
    <w:rsid w:val="00EC1AB8"/>
    <w:rsid w:val="00EC1D04"/>
    <w:rsid w:val="00EC359F"/>
    <w:rsid w:val="00EC37AE"/>
    <w:rsid w:val="00EC480E"/>
    <w:rsid w:val="00EC4C38"/>
    <w:rsid w:val="00EC5B26"/>
    <w:rsid w:val="00EC6309"/>
    <w:rsid w:val="00EC65D2"/>
    <w:rsid w:val="00EC66D6"/>
    <w:rsid w:val="00EC6DB9"/>
    <w:rsid w:val="00EC705F"/>
    <w:rsid w:val="00EC71BA"/>
    <w:rsid w:val="00EC7797"/>
    <w:rsid w:val="00ED0862"/>
    <w:rsid w:val="00ED0C61"/>
    <w:rsid w:val="00ED1714"/>
    <w:rsid w:val="00ED2415"/>
    <w:rsid w:val="00ED2CB9"/>
    <w:rsid w:val="00ED4795"/>
    <w:rsid w:val="00ED485E"/>
    <w:rsid w:val="00ED4FC8"/>
    <w:rsid w:val="00ED55D8"/>
    <w:rsid w:val="00ED5914"/>
    <w:rsid w:val="00ED5E2B"/>
    <w:rsid w:val="00ED7018"/>
    <w:rsid w:val="00EE0ABB"/>
    <w:rsid w:val="00EE15ED"/>
    <w:rsid w:val="00EE1953"/>
    <w:rsid w:val="00EE2BFE"/>
    <w:rsid w:val="00EE3327"/>
    <w:rsid w:val="00EE3440"/>
    <w:rsid w:val="00EE3849"/>
    <w:rsid w:val="00EE442E"/>
    <w:rsid w:val="00EE55B9"/>
    <w:rsid w:val="00EE5DCB"/>
    <w:rsid w:val="00EE6C7C"/>
    <w:rsid w:val="00EE79EE"/>
    <w:rsid w:val="00EE7C8A"/>
    <w:rsid w:val="00EF1703"/>
    <w:rsid w:val="00EF236B"/>
    <w:rsid w:val="00EF23D6"/>
    <w:rsid w:val="00EF2E39"/>
    <w:rsid w:val="00EF3182"/>
    <w:rsid w:val="00EF434E"/>
    <w:rsid w:val="00EF4B94"/>
    <w:rsid w:val="00EF4F7B"/>
    <w:rsid w:val="00EF5401"/>
    <w:rsid w:val="00EF5D17"/>
    <w:rsid w:val="00EF710D"/>
    <w:rsid w:val="00F000E1"/>
    <w:rsid w:val="00F00307"/>
    <w:rsid w:val="00F00874"/>
    <w:rsid w:val="00F01217"/>
    <w:rsid w:val="00F0160A"/>
    <w:rsid w:val="00F01636"/>
    <w:rsid w:val="00F01ACF"/>
    <w:rsid w:val="00F022CB"/>
    <w:rsid w:val="00F02D15"/>
    <w:rsid w:val="00F02DA4"/>
    <w:rsid w:val="00F03E08"/>
    <w:rsid w:val="00F04FF6"/>
    <w:rsid w:val="00F058F0"/>
    <w:rsid w:val="00F05FE8"/>
    <w:rsid w:val="00F060BB"/>
    <w:rsid w:val="00F0617C"/>
    <w:rsid w:val="00F0651E"/>
    <w:rsid w:val="00F07ABE"/>
    <w:rsid w:val="00F07D9D"/>
    <w:rsid w:val="00F108DA"/>
    <w:rsid w:val="00F14926"/>
    <w:rsid w:val="00F15168"/>
    <w:rsid w:val="00F1558E"/>
    <w:rsid w:val="00F15806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B9"/>
    <w:rsid w:val="00F241E3"/>
    <w:rsid w:val="00F24EA7"/>
    <w:rsid w:val="00F25715"/>
    <w:rsid w:val="00F26615"/>
    <w:rsid w:val="00F26B0F"/>
    <w:rsid w:val="00F2796F"/>
    <w:rsid w:val="00F27B81"/>
    <w:rsid w:val="00F3049A"/>
    <w:rsid w:val="00F30903"/>
    <w:rsid w:val="00F334F4"/>
    <w:rsid w:val="00F33964"/>
    <w:rsid w:val="00F339AD"/>
    <w:rsid w:val="00F36BC4"/>
    <w:rsid w:val="00F37BC1"/>
    <w:rsid w:val="00F37EAB"/>
    <w:rsid w:val="00F401FE"/>
    <w:rsid w:val="00F40FD3"/>
    <w:rsid w:val="00F43102"/>
    <w:rsid w:val="00F45432"/>
    <w:rsid w:val="00F45D64"/>
    <w:rsid w:val="00F50529"/>
    <w:rsid w:val="00F5299D"/>
    <w:rsid w:val="00F54B70"/>
    <w:rsid w:val="00F5523B"/>
    <w:rsid w:val="00F55841"/>
    <w:rsid w:val="00F55BA5"/>
    <w:rsid w:val="00F5602D"/>
    <w:rsid w:val="00F574EF"/>
    <w:rsid w:val="00F61A77"/>
    <w:rsid w:val="00F61EA4"/>
    <w:rsid w:val="00F61EC8"/>
    <w:rsid w:val="00F62524"/>
    <w:rsid w:val="00F625AD"/>
    <w:rsid w:val="00F62BED"/>
    <w:rsid w:val="00F6503F"/>
    <w:rsid w:val="00F6676B"/>
    <w:rsid w:val="00F66DDC"/>
    <w:rsid w:val="00F67215"/>
    <w:rsid w:val="00F672DE"/>
    <w:rsid w:val="00F67611"/>
    <w:rsid w:val="00F70A55"/>
    <w:rsid w:val="00F74168"/>
    <w:rsid w:val="00F74C97"/>
    <w:rsid w:val="00F752E5"/>
    <w:rsid w:val="00F75439"/>
    <w:rsid w:val="00F76521"/>
    <w:rsid w:val="00F76C74"/>
    <w:rsid w:val="00F7779A"/>
    <w:rsid w:val="00F77C12"/>
    <w:rsid w:val="00F8038E"/>
    <w:rsid w:val="00F80CC3"/>
    <w:rsid w:val="00F81447"/>
    <w:rsid w:val="00F814A1"/>
    <w:rsid w:val="00F82011"/>
    <w:rsid w:val="00F823CF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61AE"/>
    <w:rsid w:val="00F87499"/>
    <w:rsid w:val="00F87BB1"/>
    <w:rsid w:val="00F87D5F"/>
    <w:rsid w:val="00F91919"/>
    <w:rsid w:val="00F921F6"/>
    <w:rsid w:val="00F925F0"/>
    <w:rsid w:val="00F92F58"/>
    <w:rsid w:val="00F94BD6"/>
    <w:rsid w:val="00F9582B"/>
    <w:rsid w:val="00F96072"/>
    <w:rsid w:val="00F967E4"/>
    <w:rsid w:val="00FA0066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53D3"/>
    <w:rsid w:val="00FB60D6"/>
    <w:rsid w:val="00FB784C"/>
    <w:rsid w:val="00FC15C9"/>
    <w:rsid w:val="00FC2669"/>
    <w:rsid w:val="00FC2B04"/>
    <w:rsid w:val="00FC2D5F"/>
    <w:rsid w:val="00FC3391"/>
    <w:rsid w:val="00FC4BC3"/>
    <w:rsid w:val="00FC4D21"/>
    <w:rsid w:val="00FC5417"/>
    <w:rsid w:val="00FC5533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6F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5675"/>
    <w:rsid w:val="00FE5AB5"/>
    <w:rsid w:val="00FF0200"/>
    <w:rsid w:val="00FF0391"/>
    <w:rsid w:val="00FF2537"/>
    <w:rsid w:val="00FF3898"/>
    <w:rsid w:val="00FF4684"/>
    <w:rsid w:val="00FF67E7"/>
    <w:rsid w:val="00FF6F9A"/>
    <w:rsid w:val="00FF7024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TOTVS Texto"/>
    <w:qFormat/>
    <w:rsid w:val="0059149C"/>
    <w:pPr>
      <w:spacing w:line="276" w:lineRule="auto"/>
      <w:ind w:firstLine="567"/>
      <w:jc w:val="both"/>
    </w:pPr>
    <w:rPr>
      <w:sz w:val="18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3A321C"/>
    <w:pPr>
      <w:keepNext/>
      <w:keepLines/>
      <w:ind w:firstLine="0"/>
      <w:outlineLvl w:val="0"/>
    </w:pPr>
    <w:rPr>
      <w:rFonts w:eastAsia="Times New Roman" w:cs="Arial"/>
      <w:b/>
      <w:iCs/>
      <w:noProof/>
      <w:color w:val="FFFFFF" w:themeColor="background1"/>
      <w:sz w:val="24"/>
      <w:szCs w:val="28"/>
      <w:lang w:eastAsia="pt-BR"/>
    </w:rPr>
  </w:style>
  <w:style w:type="paragraph" w:styleId="Ttulo2">
    <w:name w:val="heading 2"/>
    <w:basedOn w:val="Normal"/>
    <w:next w:val="Normal"/>
    <w:link w:val="Ttulo2Char"/>
    <w:uiPriority w:val="99"/>
    <w:unhideWhenUsed/>
    <w:qFormat/>
    <w:rsid w:val="002B4BA8"/>
    <w:pPr>
      <w:keepNext/>
      <w:numPr>
        <w:ilvl w:val="1"/>
        <w:numId w:val="2"/>
      </w:numPr>
      <w:spacing w:before="240" w:after="60"/>
      <w:outlineLvl w:val="1"/>
    </w:pPr>
    <w:rPr>
      <w:rFonts w:eastAsia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9"/>
    <w:unhideWhenUsed/>
    <w:qFormat/>
    <w:rsid w:val="003B7FF5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3A321C"/>
    <w:rPr>
      <w:rFonts w:eastAsia="Times New Roman" w:cs="Arial"/>
      <w:b/>
      <w:iCs/>
      <w:noProof/>
      <w:color w:val="FFFFFF" w:themeColor="background1"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9"/>
    <w:rsid w:val="002B4BA8"/>
    <w:rPr>
      <w:rFonts w:eastAsia="Times New Roman"/>
      <w:b/>
      <w:bCs/>
      <w:i/>
      <w:iCs/>
      <w:sz w:val="28"/>
      <w:szCs w:val="28"/>
      <w:lang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basedOn w:val="Fontepargpadro"/>
    <w:link w:val="Ttulo4"/>
    <w:uiPriority w:val="99"/>
    <w:rsid w:val="003B7FF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iPriority w:val="99"/>
    <w:unhideWhenUsed/>
    <w:rsid w:val="0023691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spacing w:line="240" w:lineRule="auto"/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6822D9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17365D"/>
      <w:kern w:val="28"/>
      <w:szCs w:val="32"/>
    </w:rPr>
  </w:style>
  <w:style w:type="character" w:customStyle="1" w:styleId="TtuloChar">
    <w:name w:val="Título Char"/>
    <w:aliases w:val="TOTVS Subtítulo Char"/>
    <w:basedOn w:val="Fontepargpadro"/>
    <w:link w:val="Ttulo"/>
    <w:rsid w:val="006822D9"/>
    <w:rPr>
      <w:rFonts w:eastAsia="Times New Roman"/>
      <w:b/>
      <w:bCs/>
      <w:color w:val="17365D"/>
      <w:kern w:val="28"/>
      <w:sz w:val="24"/>
      <w:szCs w:val="3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54506F"/>
    <w:pPr>
      <w:tabs>
        <w:tab w:val="left" w:pos="567"/>
        <w:tab w:val="left" w:pos="9356"/>
      </w:tabs>
      <w:spacing w:before="60" w:after="60"/>
      <w:ind w:firstLine="0"/>
    </w:pPr>
    <w:rPr>
      <w:b/>
      <w:noProof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3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  <w:sz w:val="22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4B5603"/>
    <w:pPr>
      <w:tabs>
        <w:tab w:val="clear" w:pos="567"/>
        <w:tab w:val="clear" w:pos="9356"/>
        <w:tab w:val="left" w:pos="426"/>
        <w:tab w:val="left" w:leader="dot" w:pos="9639"/>
      </w:tabs>
      <w:spacing w:before="120" w:after="40" w:line="240" w:lineRule="auto"/>
    </w:pPr>
    <w:rPr>
      <w:rFonts w:cs="Arial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pPr>
      <w:spacing w:line="240" w:lineRule="auto"/>
      <w:ind w:firstLine="0"/>
    </w:pPr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spacing w:line="240" w:lineRule="auto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 w:line="240" w:lineRule="auto"/>
    </w:pPr>
    <w:rPr>
      <w:rFonts w:ascii="Arial" w:hAnsi="Arial"/>
      <w:i w:val="0"/>
      <w:iCs w:val="0"/>
      <w:szCs w:val="24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spacing w:line="240" w:lineRule="auto"/>
      <w:ind w:firstLine="0"/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spacing w:line="240" w:lineRule="auto"/>
      <w:ind w:firstLine="0"/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1134"/>
      </w:tabs>
      <w:spacing w:before="40" w:after="40" w:line="240" w:lineRule="auto"/>
      <w:ind w:left="567"/>
    </w:pPr>
    <w:rPr>
      <w:b w:val="0"/>
      <w:i/>
      <w:iCs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pPr>
      <w:spacing w:line="240" w:lineRule="auto"/>
      <w:ind w:firstLine="0"/>
    </w:pPr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pPr>
      <w:spacing w:line="240" w:lineRule="auto"/>
      <w:ind w:firstLine="0"/>
    </w:pPr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 w:line="240" w:lineRule="auto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spacing w:line="240" w:lineRule="auto"/>
      <w:ind w:firstLine="0"/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spacing w:line="240" w:lineRule="auto"/>
      <w:ind w:left="720" w:firstLine="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spacing w:line="240" w:lineRule="auto"/>
      <w:ind w:left="708" w:firstLine="0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spacing w:line="240" w:lineRule="auto"/>
      <w:ind w:left="144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spacing w:line="240" w:lineRule="auto"/>
      <w:ind w:left="96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spacing w:line="240" w:lineRule="auto"/>
      <w:ind w:left="120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spacing w:line="240" w:lineRule="auto"/>
      <w:ind w:left="1680" w:firstLine="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spacing w:line="240" w:lineRule="auto"/>
      <w:ind w:left="1920" w:firstLine="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spacing w:line="240" w:lineRule="auto"/>
      <w:ind w:firstLine="0"/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semiHidden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 w:line="240" w:lineRule="auto"/>
      <w:ind w:firstLine="0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ind w:firstLine="0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spacing w:line="240" w:lineRule="auto"/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 w:line="240" w:lineRule="auto"/>
      <w:ind w:firstLine="0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NormalTabela">
    <w:name w:val="Normal Tabela"/>
    <w:basedOn w:val="Normal"/>
    <w:link w:val="NormalTabelaChar"/>
    <w:rsid w:val="00827C62"/>
    <w:pPr>
      <w:spacing w:before="60" w:after="60" w:line="240" w:lineRule="auto"/>
      <w:ind w:firstLine="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27C62"/>
    <w:rPr>
      <w:rFonts w:ascii="Univers" w:eastAsia="Times New Roman" w:hAnsi="Univers"/>
      <w:sz w:val="21"/>
      <w:szCs w:val="21"/>
    </w:rPr>
  </w:style>
  <w:style w:type="paragraph" w:customStyle="1" w:styleId="ObsTexto">
    <w:name w:val="Obs Texto"/>
    <w:basedOn w:val="Obs"/>
    <w:link w:val="ObsTextoChar"/>
    <w:rsid w:val="00835948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835948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 w:line="240" w:lineRule="auto"/>
    </w:pPr>
    <w:rPr>
      <w:rFonts w:ascii="Univers" w:eastAsia="Times New Roman" w:hAnsi="Univers"/>
      <w:b/>
      <w:bCs/>
      <w:i/>
      <w:iCs/>
      <w:sz w:val="21"/>
      <w:szCs w:val="20"/>
      <w:lang w:eastAsia="pt-BR"/>
    </w:rPr>
  </w:style>
  <w:style w:type="paragraph" w:customStyle="1" w:styleId="Procedimentos">
    <w:name w:val="Procedimentos"/>
    <w:next w:val="Normal"/>
    <w:link w:val="ProcedimentosChar"/>
    <w:rsid w:val="00835948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</w:rPr>
  </w:style>
  <w:style w:type="paragraph" w:customStyle="1" w:styleId="Tpicoabc">
    <w:name w:val="Tópico a) b) c)"/>
    <w:basedOn w:val="Normal"/>
    <w:qFormat/>
    <w:rsid w:val="00835948"/>
    <w:pPr>
      <w:numPr>
        <w:numId w:val="4"/>
      </w:numPr>
      <w:spacing w:before="120" w:after="120" w:line="240" w:lineRule="auto"/>
      <w:ind w:left="1066" w:hanging="357"/>
    </w:pPr>
    <w:rPr>
      <w:rFonts w:ascii="Univers" w:eastAsia="Arial" w:hAnsi="Univers"/>
      <w:sz w:val="21"/>
      <w:szCs w:val="21"/>
      <w:lang w:eastAsia="pt-BR"/>
    </w:rPr>
  </w:style>
  <w:style w:type="character" w:customStyle="1" w:styleId="ObsChar">
    <w:name w:val="Obs Char"/>
    <w:basedOn w:val="Fontepargpadro"/>
    <w:link w:val="Obs"/>
    <w:rsid w:val="00835948"/>
    <w:rPr>
      <w:rFonts w:ascii="Univers" w:eastAsia="Times New Roman" w:hAnsi="Univers"/>
      <w:b/>
      <w:bCs/>
      <w:i/>
      <w:iCs/>
      <w:sz w:val="21"/>
    </w:rPr>
  </w:style>
  <w:style w:type="character" w:customStyle="1" w:styleId="ProcedimentosChar">
    <w:name w:val="Procedimentos Char"/>
    <w:basedOn w:val="Fontepargpadro"/>
    <w:link w:val="Procedimentos"/>
    <w:rsid w:val="00835948"/>
    <w:rPr>
      <w:rFonts w:ascii="Univers" w:eastAsia="Times New Roman" w:hAnsi="Univers" w:cs="Arial"/>
      <w:bCs/>
      <w:iCs/>
      <w:color w:val="808080"/>
      <w:sz w:val="28"/>
      <w:szCs w:val="28"/>
    </w:rPr>
  </w:style>
  <w:style w:type="character" w:customStyle="1" w:styleId="ObsTextoChar">
    <w:name w:val="Obs Texto Char"/>
    <w:basedOn w:val="Fontepargpadro"/>
    <w:link w:val="ObsTexto"/>
    <w:rsid w:val="00835948"/>
    <w:rPr>
      <w:rFonts w:ascii="Univers" w:eastAsia="Times New Roman" w:hAnsi="Univers"/>
      <w:bCs/>
      <w:iCs/>
      <w:sz w:val="21"/>
    </w:rPr>
  </w:style>
  <w:style w:type="paragraph" w:customStyle="1" w:styleId="Tpicosromanos">
    <w:name w:val="Tópicos romanos"/>
    <w:basedOn w:val="Normal"/>
    <w:qFormat/>
    <w:rsid w:val="002F2F33"/>
    <w:pPr>
      <w:numPr>
        <w:numId w:val="5"/>
      </w:numPr>
      <w:spacing w:before="120" w:after="120" w:line="240" w:lineRule="auto"/>
      <w:ind w:left="1068"/>
    </w:pPr>
    <w:rPr>
      <w:rFonts w:ascii="Univers" w:eastAsia="Arial" w:hAnsi="Univers"/>
      <w:sz w:val="21"/>
      <w:szCs w:val="20"/>
      <w:lang w:eastAsia="pt-BR"/>
    </w:rPr>
  </w:style>
  <w:style w:type="paragraph" w:customStyle="1" w:styleId="Tpico1">
    <w:name w:val="Tópico 1."/>
    <w:basedOn w:val="Normal"/>
    <w:qFormat/>
    <w:rsid w:val="009A59F3"/>
    <w:pPr>
      <w:numPr>
        <w:numId w:val="6"/>
      </w:numPr>
      <w:spacing w:before="240" w:after="120" w:line="240" w:lineRule="auto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qFormat/>
    <w:rsid w:val="009A59F3"/>
    <w:pPr>
      <w:spacing w:before="120" w:after="120" w:line="240" w:lineRule="auto"/>
      <w:ind w:left="340" w:firstLine="0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9D7CF6"/>
    <w:pPr>
      <w:numPr>
        <w:numId w:val="7"/>
      </w:numPr>
      <w:tabs>
        <w:tab w:val="left" w:pos="284"/>
      </w:tabs>
      <w:spacing w:before="240" w:after="60" w:line="240" w:lineRule="auto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Tpico1BulletChar">
    <w:name w:val="Tópico 1 Bullet Char"/>
    <w:basedOn w:val="Fontepargpadro"/>
    <w:link w:val="Tpico1Bullet"/>
    <w:rsid w:val="009D7CF6"/>
    <w:rPr>
      <w:rFonts w:ascii="Univers" w:eastAsia="Times New Roman" w:hAnsi="Univers"/>
      <w:sz w:val="21"/>
      <w:szCs w:val="21"/>
    </w:rPr>
  </w:style>
  <w:style w:type="paragraph" w:customStyle="1" w:styleId="Subttulo1">
    <w:name w:val="Subtítulo 1"/>
    <w:basedOn w:val="Normal"/>
    <w:next w:val="Normal"/>
    <w:rsid w:val="00E63723"/>
    <w:pPr>
      <w:autoSpaceDE w:val="0"/>
      <w:autoSpaceDN w:val="0"/>
      <w:adjustRightInd w:val="0"/>
      <w:spacing w:before="480" w:after="120" w:line="240" w:lineRule="auto"/>
      <w:ind w:firstLine="0"/>
    </w:pPr>
    <w:rPr>
      <w:rFonts w:ascii="Univers" w:eastAsia="Times New Roman" w:hAnsi="Univers" w:cs="Arial"/>
      <w:bCs/>
      <w:i/>
      <w:iCs/>
      <w:sz w:val="28"/>
      <w:szCs w:val="28"/>
      <w:lang w:eastAsia="pt-BR"/>
    </w:rPr>
  </w:style>
  <w:style w:type="paragraph" w:customStyle="1" w:styleId="CM22">
    <w:name w:val="CM22"/>
    <w:basedOn w:val="Normal"/>
    <w:next w:val="Normal"/>
    <w:rsid w:val="008442CB"/>
    <w:pPr>
      <w:widowControl w:val="0"/>
      <w:autoSpaceDE w:val="0"/>
      <w:autoSpaceDN w:val="0"/>
      <w:adjustRightInd w:val="0"/>
      <w:spacing w:after="380" w:line="240" w:lineRule="auto"/>
      <w:ind w:firstLine="0"/>
      <w:jc w:val="left"/>
    </w:pPr>
    <w:rPr>
      <w:rFonts w:ascii="Segoe UI" w:eastAsia="Times New Roman" w:hAnsi="Segoe UI"/>
      <w:sz w:val="24"/>
      <w:szCs w:val="24"/>
      <w:lang w:eastAsia="pt-BR"/>
    </w:rPr>
  </w:style>
  <w:style w:type="paragraph" w:customStyle="1" w:styleId="instrucaodepreenchimento">
    <w:name w:val="instrucao de preenchimento"/>
    <w:basedOn w:val="Normal"/>
    <w:next w:val="Normal"/>
    <w:rsid w:val="00C234C7"/>
    <w:pPr>
      <w:spacing w:before="60" w:after="60" w:line="240" w:lineRule="auto"/>
      <w:ind w:firstLine="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D04C2C"/>
    <w:pPr>
      <w:suppressAutoHyphens/>
      <w:spacing w:before="60" w:after="60" w:line="240" w:lineRule="auto"/>
      <w:ind w:firstLine="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Tabelaesquerda">
    <w:name w:val="Tabela esquerda*"/>
    <w:basedOn w:val="Normal"/>
    <w:rsid w:val="00E340B8"/>
    <w:pPr>
      <w:suppressAutoHyphens/>
      <w:spacing w:before="28" w:after="28" w:line="240" w:lineRule="auto"/>
      <w:ind w:firstLine="0"/>
      <w:jc w:val="left"/>
    </w:pPr>
    <w:rPr>
      <w:rFonts w:ascii="Arial" w:eastAsia="Times New Roman" w:hAnsi="Arial"/>
      <w:szCs w:val="24"/>
      <w:lang w:eastAsia="ar-SA"/>
    </w:rPr>
  </w:style>
  <w:style w:type="paragraph" w:customStyle="1" w:styleId="TabelaSubtitulo">
    <w:name w:val="Tabela Subtitulo*"/>
    <w:basedOn w:val="Normal"/>
    <w:rsid w:val="00E340B8"/>
    <w:pPr>
      <w:suppressAutoHyphens/>
      <w:spacing w:before="28" w:after="28" w:line="240" w:lineRule="auto"/>
      <w:ind w:firstLine="0"/>
      <w:jc w:val="center"/>
    </w:pPr>
    <w:rPr>
      <w:rFonts w:ascii="Arial" w:eastAsia="Times New Roman" w:hAnsi="Arial"/>
      <w:szCs w:val="24"/>
      <w:lang w:eastAsia="ar-SA"/>
    </w:rPr>
  </w:style>
  <w:style w:type="paragraph" w:customStyle="1" w:styleId="PargrafodaLista1">
    <w:name w:val="Parágrafo da Lista1"/>
    <w:basedOn w:val="Normal"/>
    <w:rsid w:val="004329CC"/>
    <w:pPr>
      <w:spacing w:after="200"/>
      <w:ind w:left="720" w:firstLine="0"/>
      <w:contextualSpacing/>
      <w:jc w:val="left"/>
    </w:pPr>
    <w:rPr>
      <w:rFonts w:eastAsia="Times New Roman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TOTVS Texto"/>
    <w:qFormat/>
    <w:rsid w:val="0059149C"/>
    <w:pPr>
      <w:spacing w:line="276" w:lineRule="auto"/>
      <w:ind w:firstLine="567"/>
      <w:jc w:val="both"/>
    </w:pPr>
    <w:rPr>
      <w:sz w:val="18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3A321C"/>
    <w:pPr>
      <w:keepNext/>
      <w:keepLines/>
      <w:ind w:firstLine="0"/>
      <w:outlineLvl w:val="0"/>
    </w:pPr>
    <w:rPr>
      <w:rFonts w:eastAsia="Times New Roman" w:cs="Arial"/>
      <w:b/>
      <w:iCs/>
      <w:noProof/>
      <w:color w:val="FFFFFF" w:themeColor="background1"/>
      <w:sz w:val="24"/>
      <w:szCs w:val="28"/>
      <w:lang w:eastAsia="pt-BR"/>
    </w:rPr>
  </w:style>
  <w:style w:type="paragraph" w:styleId="Ttulo2">
    <w:name w:val="heading 2"/>
    <w:basedOn w:val="Normal"/>
    <w:next w:val="Normal"/>
    <w:link w:val="Ttulo2Char"/>
    <w:uiPriority w:val="99"/>
    <w:unhideWhenUsed/>
    <w:qFormat/>
    <w:rsid w:val="002B4BA8"/>
    <w:pPr>
      <w:keepNext/>
      <w:numPr>
        <w:ilvl w:val="1"/>
        <w:numId w:val="2"/>
      </w:numPr>
      <w:spacing w:before="240" w:after="60"/>
      <w:outlineLvl w:val="1"/>
    </w:pPr>
    <w:rPr>
      <w:rFonts w:eastAsia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9"/>
    <w:unhideWhenUsed/>
    <w:qFormat/>
    <w:rsid w:val="003B7FF5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3A321C"/>
    <w:rPr>
      <w:rFonts w:eastAsia="Times New Roman" w:cs="Arial"/>
      <w:b/>
      <w:iCs/>
      <w:noProof/>
      <w:color w:val="FFFFFF" w:themeColor="background1"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9"/>
    <w:rsid w:val="002B4BA8"/>
    <w:rPr>
      <w:rFonts w:eastAsia="Times New Roman"/>
      <w:b/>
      <w:bCs/>
      <w:i/>
      <w:iCs/>
      <w:sz w:val="28"/>
      <w:szCs w:val="28"/>
      <w:lang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basedOn w:val="Fontepargpadro"/>
    <w:link w:val="Ttulo4"/>
    <w:uiPriority w:val="99"/>
    <w:rsid w:val="003B7FF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iPriority w:val="99"/>
    <w:unhideWhenUsed/>
    <w:rsid w:val="0023691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spacing w:line="240" w:lineRule="auto"/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6822D9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17365D"/>
      <w:kern w:val="28"/>
      <w:szCs w:val="32"/>
    </w:rPr>
  </w:style>
  <w:style w:type="character" w:customStyle="1" w:styleId="TtuloChar">
    <w:name w:val="Título Char"/>
    <w:aliases w:val="TOTVS Subtítulo Char"/>
    <w:basedOn w:val="Fontepargpadro"/>
    <w:link w:val="Ttulo"/>
    <w:rsid w:val="006822D9"/>
    <w:rPr>
      <w:rFonts w:eastAsia="Times New Roman"/>
      <w:b/>
      <w:bCs/>
      <w:color w:val="17365D"/>
      <w:kern w:val="28"/>
      <w:sz w:val="24"/>
      <w:szCs w:val="3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54506F"/>
    <w:pPr>
      <w:tabs>
        <w:tab w:val="left" w:pos="567"/>
        <w:tab w:val="left" w:pos="9356"/>
      </w:tabs>
      <w:spacing w:before="60" w:after="60"/>
      <w:ind w:firstLine="0"/>
    </w:pPr>
    <w:rPr>
      <w:b/>
      <w:noProof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3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  <w:sz w:val="22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4B5603"/>
    <w:pPr>
      <w:tabs>
        <w:tab w:val="clear" w:pos="567"/>
        <w:tab w:val="clear" w:pos="9356"/>
        <w:tab w:val="left" w:pos="426"/>
        <w:tab w:val="left" w:leader="dot" w:pos="9639"/>
      </w:tabs>
      <w:spacing w:before="120" w:after="40" w:line="240" w:lineRule="auto"/>
    </w:pPr>
    <w:rPr>
      <w:rFonts w:cs="Arial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pPr>
      <w:spacing w:line="240" w:lineRule="auto"/>
      <w:ind w:firstLine="0"/>
    </w:pPr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spacing w:line="240" w:lineRule="auto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 w:line="240" w:lineRule="auto"/>
    </w:pPr>
    <w:rPr>
      <w:rFonts w:ascii="Arial" w:hAnsi="Arial"/>
      <w:i w:val="0"/>
      <w:iCs w:val="0"/>
      <w:szCs w:val="24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spacing w:line="240" w:lineRule="auto"/>
      <w:ind w:firstLine="0"/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spacing w:line="240" w:lineRule="auto"/>
      <w:ind w:firstLine="0"/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1134"/>
      </w:tabs>
      <w:spacing w:before="40" w:after="40" w:line="240" w:lineRule="auto"/>
      <w:ind w:left="567"/>
    </w:pPr>
    <w:rPr>
      <w:b w:val="0"/>
      <w:i/>
      <w:iCs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pPr>
      <w:spacing w:line="240" w:lineRule="auto"/>
      <w:ind w:firstLine="0"/>
    </w:pPr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pPr>
      <w:spacing w:line="240" w:lineRule="auto"/>
      <w:ind w:firstLine="0"/>
    </w:pPr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 w:line="240" w:lineRule="auto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spacing w:line="240" w:lineRule="auto"/>
      <w:ind w:firstLine="0"/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spacing w:line="240" w:lineRule="auto"/>
      <w:ind w:left="720" w:firstLine="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spacing w:line="240" w:lineRule="auto"/>
      <w:ind w:left="708" w:firstLine="0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spacing w:line="240" w:lineRule="auto"/>
      <w:ind w:left="144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spacing w:line="240" w:lineRule="auto"/>
      <w:ind w:left="96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spacing w:line="240" w:lineRule="auto"/>
      <w:ind w:left="1200" w:firstLine="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spacing w:line="240" w:lineRule="auto"/>
      <w:ind w:left="1680" w:firstLine="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spacing w:line="240" w:lineRule="auto"/>
      <w:ind w:left="1920" w:firstLine="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spacing w:line="240" w:lineRule="auto"/>
      <w:ind w:firstLine="0"/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semiHidden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spacing w:line="240" w:lineRule="auto"/>
      <w:ind w:firstLine="0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 w:line="240" w:lineRule="auto"/>
      <w:ind w:firstLine="0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ind w:firstLine="0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spacing w:line="240" w:lineRule="auto"/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 w:line="240" w:lineRule="auto"/>
      <w:ind w:firstLine="0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NormalTabela">
    <w:name w:val="Normal Tabela"/>
    <w:basedOn w:val="Normal"/>
    <w:link w:val="NormalTabelaChar"/>
    <w:rsid w:val="00827C62"/>
    <w:pPr>
      <w:spacing w:before="60" w:after="60" w:line="240" w:lineRule="auto"/>
      <w:ind w:firstLine="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27C62"/>
    <w:rPr>
      <w:rFonts w:ascii="Univers" w:eastAsia="Times New Roman" w:hAnsi="Univers"/>
      <w:sz w:val="21"/>
      <w:szCs w:val="21"/>
    </w:rPr>
  </w:style>
  <w:style w:type="paragraph" w:customStyle="1" w:styleId="ObsTexto">
    <w:name w:val="Obs Texto"/>
    <w:basedOn w:val="Obs"/>
    <w:link w:val="ObsTextoChar"/>
    <w:rsid w:val="00835948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835948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 w:line="240" w:lineRule="auto"/>
    </w:pPr>
    <w:rPr>
      <w:rFonts w:ascii="Univers" w:eastAsia="Times New Roman" w:hAnsi="Univers"/>
      <w:b/>
      <w:bCs/>
      <w:i/>
      <w:iCs/>
      <w:sz w:val="21"/>
      <w:szCs w:val="20"/>
      <w:lang w:eastAsia="pt-BR"/>
    </w:rPr>
  </w:style>
  <w:style w:type="paragraph" w:customStyle="1" w:styleId="Procedimentos">
    <w:name w:val="Procedimentos"/>
    <w:next w:val="Normal"/>
    <w:link w:val="ProcedimentosChar"/>
    <w:rsid w:val="00835948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</w:rPr>
  </w:style>
  <w:style w:type="paragraph" w:customStyle="1" w:styleId="Tpicoabc">
    <w:name w:val="Tópico a) b) c)"/>
    <w:basedOn w:val="Normal"/>
    <w:qFormat/>
    <w:rsid w:val="00835948"/>
    <w:pPr>
      <w:numPr>
        <w:numId w:val="4"/>
      </w:numPr>
      <w:spacing w:before="120" w:after="120" w:line="240" w:lineRule="auto"/>
      <w:ind w:left="1066" w:hanging="357"/>
    </w:pPr>
    <w:rPr>
      <w:rFonts w:ascii="Univers" w:eastAsia="Arial" w:hAnsi="Univers"/>
      <w:sz w:val="21"/>
      <w:szCs w:val="21"/>
      <w:lang w:eastAsia="pt-BR"/>
    </w:rPr>
  </w:style>
  <w:style w:type="character" w:customStyle="1" w:styleId="ObsChar">
    <w:name w:val="Obs Char"/>
    <w:basedOn w:val="Fontepargpadro"/>
    <w:link w:val="Obs"/>
    <w:rsid w:val="00835948"/>
    <w:rPr>
      <w:rFonts w:ascii="Univers" w:eastAsia="Times New Roman" w:hAnsi="Univers"/>
      <w:b/>
      <w:bCs/>
      <w:i/>
      <w:iCs/>
      <w:sz w:val="21"/>
    </w:rPr>
  </w:style>
  <w:style w:type="character" w:customStyle="1" w:styleId="ProcedimentosChar">
    <w:name w:val="Procedimentos Char"/>
    <w:basedOn w:val="Fontepargpadro"/>
    <w:link w:val="Procedimentos"/>
    <w:rsid w:val="00835948"/>
    <w:rPr>
      <w:rFonts w:ascii="Univers" w:eastAsia="Times New Roman" w:hAnsi="Univers" w:cs="Arial"/>
      <w:bCs/>
      <w:iCs/>
      <w:color w:val="808080"/>
      <w:sz w:val="28"/>
      <w:szCs w:val="28"/>
    </w:rPr>
  </w:style>
  <w:style w:type="character" w:customStyle="1" w:styleId="ObsTextoChar">
    <w:name w:val="Obs Texto Char"/>
    <w:basedOn w:val="Fontepargpadro"/>
    <w:link w:val="ObsTexto"/>
    <w:rsid w:val="00835948"/>
    <w:rPr>
      <w:rFonts w:ascii="Univers" w:eastAsia="Times New Roman" w:hAnsi="Univers"/>
      <w:bCs/>
      <w:iCs/>
      <w:sz w:val="21"/>
    </w:rPr>
  </w:style>
  <w:style w:type="paragraph" w:customStyle="1" w:styleId="Tpicosromanos">
    <w:name w:val="Tópicos romanos"/>
    <w:basedOn w:val="Normal"/>
    <w:qFormat/>
    <w:rsid w:val="002F2F33"/>
    <w:pPr>
      <w:numPr>
        <w:numId w:val="5"/>
      </w:numPr>
      <w:spacing w:before="120" w:after="120" w:line="240" w:lineRule="auto"/>
      <w:ind w:left="1068"/>
    </w:pPr>
    <w:rPr>
      <w:rFonts w:ascii="Univers" w:eastAsia="Arial" w:hAnsi="Univers"/>
      <w:sz w:val="21"/>
      <w:szCs w:val="20"/>
      <w:lang w:eastAsia="pt-BR"/>
    </w:rPr>
  </w:style>
  <w:style w:type="paragraph" w:customStyle="1" w:styleId="Tpico1">
    <w:name w:val="Tópico 1."/>
    <w:basedOn w:val="Normal"/>
    <w:qFormat/>
    <w:rsid w:val="009A59F3"/>
    <w:pPr>
      <w:numPr>
        <w:numId w:val="6"/>
      </w:numPr>
      <w:spacing w:before="240" w:after="120" w:line="240" w:lineRule="auto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qFormat/>
    <w:rsid w:val="009A59F3"/>
    <w:pPr>
      <w:spacing w:before="120" w:after="120" w:line="240" w:lineRule="auto"/>
      <w:ind w:left="340" w:firstLine="0"/>
    </w:pPr>
    <w:rPr>
      <w:rFonts w:ascii="Univers" w:eastAsia="Arial" w:hAnsi="Univers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9D7CF6"/>
    <w:pPr>
      <w:numPr>
        <w:numId w:val="7"/>
      </w:numPr>
      <w:tabs>
        <w:tab w:val="left" w:pos="284"/>
      </w:tabs>
      <w:spacing w:before="240" w:after="60" w:line="240" w:lineRule="auto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Tpico1BulletChar">
    <w:name w:val="Tópico 1 Bullet Char"/>
    <w:basedOn w:val="Fontepargpadro"/>
    <w:link w:val="Tpico1Bullet"/>
    <w:rsid w:val="009D7CF6"/>
    <w:rPr>
      <w:rFonts w:ascii="Univers" w:eastAsia="Times New Roman" w:hAnsi="Univers"/>
      <w:sz w:val="21"/>
      <w:szCs w:val="21"/>
    </w:rPr>
  </w:style>
  <w:style w:type="paragraph" w:customStyle="1" w:styleId="Subttulo1">
    <w:name w:val="Subtítulo 1"/>
    <w:basedOn w:val="Normal"/>
    <w:next w:val="Normal"/>
    <w:rsid w:val="00E63723"/>
    <w:pPr>
      <w:autoSpaceDE w:val="0"/>
      <w:autoSpaceDN w:val="0"/>
      <w:adjustRightInd w:val="0"/>
      <w:spacing w:before="480" w:after="120" w:line="240" w:lineRule="auto"/>
      <w:ind w:firstLine="0"/>
    </w:pPr>
    <w:rPr>
      <w:rFonts w:ascii="Univers" w:eastAsia="Times New Roman" w:hAnsi="Univers" w:cs="Arial"/>
      <w:bCs/>
      <w:i/>
      <w:iCs/>
      <w:sz w:val="28"/>
      <w:szCs w:val="28"/>
      <w:lang w:eastAsia="pt-BR"/>
    </w:rPr>
  </w:style>
  <w:style w:type="paragraph" w:customStyle="1" w:styleId="CM22">
    <w:name w:val="CM22"/>
    <w:basedOn w:val="Normal"/>
    <w:next w:val="Normal"/>
    <w:rsid w:val="008442CB"/>
    <w:pPr>
      <w:widowControl w:val="0"/>
      <w:autoSpaceDE w:val="0"/>
      <w:autoSpaceDN w:val="0"/>
      <w:adjustRightInd w:val="0"/>
      <w:spacing w:after="380" w:line="240" w:lineRule="auto"/>
      <w:ind w:firstLine="0"/>
      <w:jc w:val="left"/>
    </w:pPr>
    <w:rPr>
      <w:rFonts w:ascii="Segoe UI" w:eastAsia="Times New Roman" w:hAnsi="Segoe UI"/>
      <w:sz w:val="24"/>
      <w:szCs w:val="24"/>
      <w:lang w:eastAsia="pt-BR"/>
    </w:rPr>
  </w:style>
  <w:style w:type="paragraph" w:customStyle="1" w:styleId="instrucaodepreenchimento">
    <w:name w:val="instrucao de preenchimento"/>
    <w:basedOn w:val="Normal"/>
    <w:next w:val="Normal"/>
    <w:rsid w:val="00C234C7"/>
    <w:pPr>
      <w:spacing w:before="60" w:after="60" w:line="240" w:lineRule="auto"/>
      <w:ind w:firstLine="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D04C2C"/>
    <w:pPr>
      <w:suppressAutoHyphens/>
      <w:spacing w:before="60" w:after="60" w:line="240" w:lineRule="auto"/>
      <w:ind w:firstLine="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Tabelaesquerda">
    <w:name w:val="Tabela esquerda*"/>
    <w:basedOn w:val="Normal"/>
    <w:rsid w:val="00E340B8"/>
    <w:pPr>
      <w:suppressAutoHyphens/>
      <w:spacing w:before="28" w:after="28" w:line="240" w:lineRule="auto"/>
      <w:ind w:firstLine="0"/>
      <w:jc w:val="left"/>
    </w:pPr>
    <w:rPr>
      <w:rFonts w:ascii="Arial" w:eastAsia="Times New Roman" w:hAnsi="Arial"/>
      <w:szCs w:val="24"/>
      <w:lang w:eastAsia="ar-SA"/>
    </w:rPr>
  </w:style>
  <w:style w:type="paragraph" w:customStyle="1" w:styleId="TabelaSubtitulo">
    <w:name w:val="Tabela Subtitulo*"/>
    <w:basedOn w:val="Normal"/>
    <w:rsid w:val="00E340B8"/>
    <w:pPr>
      <w:suppressAutoHyphens/>
      <w:spacing w:before="28" w:after="28" w:line="240" w:lineRule="auto"/>
      <w:ind w:firstLine="0"/>
      <w:jc w:val="center"/>
    </w:pPr>
    <w:rPr>
      <w:rFonts w:ascii="Arial" w:eastAsia="Times New Roman" w:hAnsi="Arial"/>
      <w:szCs w:val="24"/>
      <w:lang w:eastAsia="ar-SA"/>
    </w:rPr>
  </w:style>
  <w:style w:type="paragraph" w:customStyle="1" w:styleId="PargrafodaLista1">
    <w:name w:val="Parágrafo da Lista1"/>
    <w:basedOn w:val="Normal"/>
    <w:rsid w:val="004329CC"/>
    <w:pPr>
      <w:spacing w:after="200"/>
      <w:ind w:left="720" w:firstLine="0"/>
      <w:contextualSpacing/>
      <w:jc w:val="left"/>
    </w:pPr>
    <w:rPr>
      <w:rFonts w:eastAsia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endere&#231;o_servidor:porta/TWSSERVICE.apw" TargetMode="External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header" Target="header1.xml"/><Relationship Id="rId50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6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image" Target="media/image3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://endere&#231;o_servidor:porta/EAISERVICE.apw" TargetMode="External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header" Target="header2.xml"/><Relationship Id="rId8" Type="http://schemas.openxmlformats.org/officeDocument/2006/relationships/endnotes" Target="endnotes.xml"/><Relationship Id="rId51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9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6A6D4-9132-4FF5-B9F3-2348B5921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1041</TotalTime>
  <Pages>27</Pages>
  <Words>2303</Words>
  <Characters>12442</Characters>
  <Application>Microsoft Office Word</Application>
  <DocSecurity>0</DocSecurity>
  <Lines>103</Lines>
  <Paragraphs>29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14716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Cristiano Gregorius</dc:creator>
  <cp:lastModifiedBy>andre.felipe</cp:lastModifiedBy>
  <cp:revision>39</cp:revision>
  <cp:lastPrinted>2013-10-24T11:31:00Z</cp:lastPrinted>
  <dcterms:created xsi:type="dcterms:W3CDTF">2013-10-29T11:52:00Z</dcterms:created>
  <dcterms:modified xsi:type="dcterms:W3CDTF">2013-12-20T17:54:00Z</dcterms:modified>
</cp:coreProperties>
</file>